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6BE98" w14:textId="2223DEA2" w:rsidR="001A74BC" w:rsidRDefault="001A74BC" w:rsidP="009C13DC">
      <w:pPr>
        <w:spacing w:before="24"/>
        <w:rPr>
          <w:rFonts w:ascii="Palatino Linotype"/>
          <w:b/>
          <w:color w:val="00B050"/>
          <w:sz w:val="48"/>
        </w:rPr>
      </w:pPr>
    </w:p>
    <w:p w14:paraId="48A5AB73" w14:textId="3F40C9C5" w:rsidR="009C13DC" w:rsidRPr="009C13DC" w:rsidRDefault="009C13DC" w:rsidP="009C13DC">
      <w:pPr>
        <w:shd w:val="clear" w:color="auto" w:fill="00B050"/>
        <w:spacing w:before="24"/>
        <w:jc w:val="center"/>
        <w:rPr>
          <w:rFonts w:ascii="Palatino Linotype"/>
          <w:b/>
          <w:color w:val="FFFFFF" w:themeColor="background1"/>
          <w:sz w:val="48"/>
        </w:rPr>
      </w:pPr>
      <w:r w:rsidRPr="009C13DC">
        <w:rPr>
          <w:rFonts w:ascii="Palatino Linotype"/>
          <w:b/>
          <w:color w:val="FFFFFF" w:themeColor="background1"/>
          <w:sz w:val="48"/>
        </w:rPr>
        <w:t>NOTICE DE VENTE</w:t>
      </w:r>
    </w:p>
    <w:p w14:paraId="5DBB9292" w14:textId="55BBA4E9" w:rsidR="009C13DC" w:rsidRPr="009C13DC" w:rsidRDefault="009C13DC" w:rsidP="009C13DC">
      <w:pPr>
        <w:spacing w:before="24"/>
        <w:rPr>
          <w:rFonts w:ascii="Palatino Linotype"/>
          <w:b/>
          <w:color w:val="00B050"/>
          <w:sz w:val="48"/>
        </w:rPr>
      </w:pPr>
    </w:p>
    <w:p w14:paraId="7FD8049F" w14:textId="77777777" w:rsidR="001A74BC" w:rsidRPr="001A74BC" w:rsidRDefault="001A74BC" w:rsidP="001A74BC">
      <w:pPr>
        <w:ind w:left="238"/>
        <w:rPr>
          <w:rFonts w:ascii="Lucida Sans"/>
          <w:b/>
          <w:bCs/>
          <w:i/>
          <w:sz w:val="24"/>
        </w:rPr>
      </w:pPr>
      <w:r w:rsidRPr="001A74BC">
        <w:rPr>
          <w:rFonts w:ascii="Lucida Sans"/>
          <w:b/>
          <w:bCs/>
          <w:i/>
          <w:spacing w:val="-2"/>
          <w:sz w:val="24"/>
          <w:u w:val="single"/>
        </w:rPr>
        <w:t>INTRODUCTION</w:t>
      </w:r>
    </w:p>
    <w:p w14:paraId="1D363768" w14:textId="501A3168" w:rsidR="001A74BC" w:rsidRPr="001A74BC" w:rsidRDefault="001A74BC" w:rsidP="001A74BC">
      <w:pPr>
        <w:pStyle w:val="Corpsdetexte"/>
        <w:spacing w:before="254"/>
        <w:ind w:left="238" w:right="851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Résidence Lorine</w:t>
      </w:r>
      <w:r w:rsidRPr="001A74BC">
        <w:rPr>
          <w:sz w:val="22"/>
          <w:szCs w:val="22"/>
          <w:lang w:val="fr-FR"/>
        </w:rPr>
        <w:t xml:space="preserve"> se situe </w:t>
      </w:r>
      <w:r>
        <w:rPr>
          <w:sz w:val="22"/>
          <w:szCs w:val="22"/>
          <w:lang w:val="fr-FR"/>
        </w:rPr>
        <w:t xml:space="preserve">à l’angle de Rue des martyres </w:t>
      </w:r>
      <w:r w:rsidRPr="001A74BC">
        <w:rPr>
          <w:sz w:val="22"/>
          <w:szCs w:val="22"/>
          <w:lang w:val="fr-FR"/>
        </w:rPr>
        <w:t>et la rue Aristide Briand à Petit- Couronne (76650), à proximité</w:t>
      </w:r>
      <w:r>
        <w:rPr>
          <w:sz w:val="22"/>
          <w:szCs w:val="22"/>
          <w:lang w:val="fr-FR"/>
        </w:rPr>
        <w:t xml:space="preserve"> </w:t>
      </w:r>
      <w:r w:rsidRPr="001A74BC">
        <w:rPr>
          <w:sz w:val="22"/>
          <w:szCs w:val="22"/>
          <w:lang w:val="fr-FR"/>
        </w:rPr>
        <w:t xml:space="preserve">du centre-ville, et se compose de </w:t>
      </w:r>
      <w:r>
        <w:rPr>
          <w:sz w:val="22"/>
          <w:szCs w:val="22"/>
          <w:lang w:val="fr-FR"/>
        </w:rPr>
        <w:t xml:space="preserve">58 </w:t>
      </w:r>
      <w:r w:rsidRPr="001A74BC">
        <w:rPr>
          <w:sz w:val="22"/>
          <w:szCs w:val="22"/>
          <w:lang w:val="fr-FR"/>
        </w:rPr>
        <w:t xml:space="preserve">logements, </w:t>
      </w:r>
      <w:r>
        <w:rPr>
          <w:sz w:val="22"/>
          <w:szCs w:val="22"/>
          <w:lang w:val="fr-FR"/>
        </w:rPr>
        <w:t>de type</w:t>
      </w:r>
      <w:r w:rsidRPr="001A74BC">
        <w:rPr>
          <w:sz w:val="22"/>
          <w:szCs w:val="22"/>
          <w:lang w:val="fr-FR"/>
        </w:rPr>
        <w:t xml:space="preserve">  T1 au T3.</w:t>
      </w:r>
    </w:p>
    <w:p w14:paraId="472B1852" w14:textId="77777777" w:rsidR="001A74BC" w:rsidRDefault="001A74BC" w:rsidP="001A74BC">
      <w:pPr>
        <w:pStyle w:val="Corpsdetexte"/>
        <w:spacing w:before="40" w:line="276" w:lineRule="auto"/>
        <w:ind w:left="238" w:right="4123"/>
        <w:jc w:val="both"/>
        <w:rPr>
          <w:sz w:val="22"/>
          <w:szCs w:val="22"/>
          <w:lang w:val="fr-FR"/>
        </w:rPr>
      </w:pPr>
      <w:r w:rsidRPr="001A74BC">
        <w:rPr>
          <w:sz w:val="22"/>
          <w:szCs w:val="22"/>
          <w:lang w:val="fr-FR"/>
        </w:rPr>
        <w:t>Elle</w:t>
      </w:r>
      <w:r w:rsidRPr="001A74BC">
        <w:rPr>
          <w:spacing w:val="-4"/>
          <w:sz w:val="22"/>
          <w:szCs w:val="22"/>
          <w:lang w:val="fr-FR"/>
        </w:rPr>
        <w:t xml:space="preserve"> </w:t>
      </w:r>
      <w:r w:rsidRPr="001A74BC">
        <w:rPr>
          <w:sz w:val="22"/>
          <w:szCs w:val="22"/>
          <w:lang w:val="fr-FR"/>
        </w:rPr>
        <w:t>a</w:t>
      </w:r>
      <w:r w:rsidRPr="001A74BC">
        <w:rPr>
          <w:spacing w:val="-6"/>
          <w:sz w:val="22"/>
          <w:szCs w:val="22"/>
          <w:lang w:val="fr-FR"/>
        </w:rPr>
        <w:t xml:space="preserve"> </w:t>
      </w:r>
      <w:r w:rsidRPr="001A74BC">
        <w:rPr>
          <w:sz w:val="22"/>
          <w:szCs w:val="22"/>
          <w:lang w:val="fr-FR"/>
        </w:rPr>
        <w:t>été</w:t>
      </w:r>
      <w:r w:rsidRPr="001A74BC">
        <w:rPr>
          <w:spacing w:val="-6"/>
          <w:sz w:val="22"/>
          <w:szCs w:val="22"/>
          <w:lang w:val="fr-FR"/>
        </w:rPr>
        <w:t xml:space="preserve"> </w:t>
      </w:r>
      <w:r w:rsidRPr="001A74BC">
        <w:rPr>
          <w:sz w:val="22"/>
          <w:szCs w:val="22"/>
          <w:lang w:val="fr-FR"/>
        </w:rPr>
        <w:t>conçue</w:t>
      </w:r>
      <w:r w:rsidRPr="001A74BC">
        <w:rPr>
          <w:spacing w:val="-6"/>
          <w:sz w:val="22"/>
          <w:szCs w:val="22"/>
          <w:lang w:val="fr-FR"/>
        </w:rPr>
        <w:t xml:space="preserve"> </w:t>
      </w:r>
      <w:r w:rsidRPr="001A74BC">
        <w:rPr>
          <w:sz w:val="22"/>
          <w:szCs w:val="22"/>
          <w:lang w:val="fr-FR"/>
        </w:rPr>
        <w:t>par</w:t>
      </w:r>
      <w:r w:rsidRPr="001A74BC">
        <w:rPr>
          <w:spacing w:val="-4"/>
          <w:sz w:val="22"/>
          <w:szCs w:val="22"/>
          <w:lang w:val="fr-FR"/>
        </w:rPr>
        <w:t xml:space="preserve"> </w:t>
      </w:r>
      <w:r w:rsidRPr="001A74BC">
        <w:rPr>
          <w:sz w:val="22"/>
          <w:szCs w:val="22"/>
          <w:lang w:val="fr-FR"/>
        </w:rPr>
        <w:t>le</w:t>
      </w:r>
      <w:r w:rsidRPr="001A74BC">
        <w:rPr>
          <w:spacing w:val="-6"/>
          <w:sz w:val="22"/>
          <w:szCs w:val="22"/>
          <w:lang w:val="fr-FR"/>
        </w:rPr>
        <w:t xml:space="preserve"> </w:t>
      </w:r>
      <w:r w:rsidRPr="001A74BC">
        <w:rPr>
          <w:sz w:val="22"/>
          <w:szCs w:val="22"/>
          <w:lang w:val="fr-FR"/>
        </w:rPr>
        <w:t>Cabinet</w:t>
      </w:r>
      <w:r w:rsidRPr="001A74BC">
        <w:rPr>
          <w:spacing w:val="-4"/>
          <w:sz w:val="22"/>
          <w:szCs w:val="22"/>
          <w:lang w:val="fr-FR"/>
        </w:rPr>
        <w:t xml:space="preserve"> </w:t>
      </w:r>
      <w:r w:rsidRPr="001A74BC">
        <w:rPr>
          <w:sz w:val="22"/>
          <w:szCs w:val="22"/>
          <w:lang w:val="fr-FR"/>
        </w:rPr>
        <w:t xml:space="preserve">d’Architectes </w:t>
      </w:r>
      <w:r>
        <w:rPr>
          <w:sz w:val="22"/>
          <w:szCs w:val="22"/>
          <w:lang w:val="fr-FR"/>
        </w:rPr>
        <w:t>ARTEFACT</w:t>
      </w:r>
      <w:r w:rsidRPr="001A74BC">
        <w:rPr>
          <w:sz w:val="22"/>
          <w:szCs w:val="22"/>
          <w:lang w:val="fr-FR"/>
        </w:rPr>
        <w:t xml:space="preserve">. </w:t>
      </w:r>
    </w:p>
    <w:p w14:paraId="2A19BEB7" w14:textId="77777777" w:rsidR="001A74BC" w:rsidRPr="001A74BC" w:rsidRDefault="001A74BC" w:rsidP="001A74BC">
      <w:pPr>
        <w:pStyle w:val="Corpsdetexte"/>
        <w:spacing w:before="214"/>
        <w:rPr>
          <w:sz w:val="22"/>
          <w:szCs w:val="22"/>
          <w:lang w:val="fr-FR"/>
        </w:rPr>
      </w:pPr>
    </w:p>
    <w:p w14:paraId="38B63265" w14:textId="77777777" w:rsidR="001A74BC" w:rsidRPr="001A74BC" w:rsidRDefault="001A74BC" w:rsidP="001A74BC">
      <w:pPr>
        <w:pStyle w:val="Corpsdetexte"/>
        <w:ind w:left="238" w:right="856"/>
        <w:jc w:val="both"/>
        <w:rPr>
          <w:sz w:val="22"/>
          <w:szCs w:val="22"/>
          <w:lang w:val="fr-FR"/>
        </w:rPr>
      </w:pPr>
      <w:r w:rsidRPr="001A74BC">
        <w:rPr>
          <w:sz w:val="22"/>
          <w:szCs w:val="22"/>
          <w:lang w:val="fr-FR"/>
        </w:rPr>
        <w:t>Les caractéristiques techniques sommaires du programme de construction sont les suivantes :</w:t>
      </w:r>
    </w:p>
    <w:p w14:paraId="40B82435" w14:textId="77777777" w:rsidR="001A74BC" w:rsidRDefault="001A74BC" w:rsidP="001A74BC">
      <w:pPr>
        <w:pStyle w:val="Corpsdetexte"/>
        <w:rPr>
          <w:sz w:val="20"/>
          <w:lang w:val="fr-FR"/>
        </w:rPr>
      </w:pPr>
    </w:p>
    <w:p w14:paraId="347E9150" w14:textId="77777777" w:rsidR="001A74BC" w:rsidRPr="001A74BC" w:rsidRDefault="001A74BC" w:rsidP="001A74BC">
      <w:pPr>
        <w:pStyle w:val="Corpsdetexte"/>
        <w:rPr>
          <w:sz w:val="20"/>
          <w:lang w:val="fr-FR"/>
        </w:rPr>
      </w:pPr>
    </w:p>
    <w:p w14:paraId="27CE630C" w14:textId="4CA86BE8" w:rsidR="001A74BC" w:rsidRPr="009C13DC" w:rsidRDefault="001A74BC" w:rsidP="001A74BC">
      <w:pPr>
        <w:pStyle w:val="Corpsdetexte"/>
        <w:shd w:val="clear" w:color="auto" w:fill="00B050"/>
        <w:spacing w:before="22"/>
        <w:jc w:val="center"/>
        <w:rPr>
          <w:b/>
          <w:bCs/>
          <w:color w:val="FFFFFF" w:themeColor="background1"/>
          <w:sz w:val="28"/>
          <w:szCs w:val="28"/>
          <w:lang w:val="fr-FR"/>
        </w:rPr>
      </w:pPr>
      <w:r w:rsidRPr="009C13DC">
        <w:rPr>
          <w:b/>
          <w:bCs/>
          <w:color w:val="FFFFFF" w:themeColor="background1"/>
          <w:sz w:val="28"/>
          <w:szCs w:val="28"/>
          <w:lang w:val="fr-FR"/>
        </w:rPr>
        <w:t>GROS ŒUVRE – MACONNERIE – CLOISONNEMENT</w:t>
      </w:r>
    </w:p>
    <w:p w14:paraId="78D67890" w14:textId="77777777" w:rsidR="001A74BC" w:rsidRDefault="001A74BC" w:rsidP="001A74BC">
      <w:pPr>
        <w:pStyle w:val="Corpsdetexte"/>
        <w:spacing w:before="22"/>
        <w:rPr>
          <w:sz w:val="20"/>
          <w:lang w:val="fr-FR"/>
        </w:rPr>
      </w:pPr>
    </w:p>
    <w:p w14:paraId="56671BF5" w14:textId="77777777" w:rsidR="001A74BC" w:rsidRPr="001A74BC" w:rsidRDefault="001A74BC" w:rsidP="001A74BC">
      <w:pPr>
        <w:pStyle w:val="Corpsdetexte"/>
        <w:spacing w:before="22"/>
        <w:rPr>
          <w:sz w:val="20"/>
          <w:lang w:val="fr-FR"/>
        </w:rPr>
      </w:pPr>
    </w:p>
    <w:p w14:paraId="33BA861F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0"/>
        <w:ind w:right="857"/>
        <w:contextualSpacing w:val="0"/>
      </w:pPr>
      <w:r>
        <w:t>Terrassements en pleine masse et type de fondations à préciser suivant rapport de sol et validation du bureau de contrôle.</w:t>
      </w:r>
    </w:p>
    <w:p w14:paraId="15B82709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42"/>
        <w:ind w:right="854"/>
        <w:contextualSpacing w:val="0"/>
      </w:pPr>
      <w:r>
        <w:t>Murs extérieurs et intérieurs en agglomérés, brique terre cuite ou constitués en béton banché.</w:t>
      </w:r>
    </w:p>
    <w:p w14:paraId="54BE3A97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39"/>
        <w:contextualSpacing w:val="0"/>
      </w:pPr>
      <w:r>
        <w:t>Les</w:t>
      </w:r>
      <w:r>
        <w:rPr>
          <w:spacing w:val="-8"/>
        </w:rPr>
        <w:t xml:space="preserve"> </w:t>
      </w:r>
      <w:r>
        <w:t>planchers</w:t>
      </w:r>
      <w:r>
        <w:rPr>
          <w:spacing w:val="-5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logements</w:t>
      </w:r>
      <w:r>
        <w:rPr>
          <w:spacing w:val="-5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exécutés</w:t>
      </w:r>
      <w:r>
        <w:rPr>
          <w:spacing w:val="-3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béton</w:t>
      </w:r>
      <w:r>
        <w:rPr>
          <w:spacing w:val="-3"/>
        </w:rPr>
        <w:t xml:space="preserve"> </w:t>
      </w:r>
      <w:r>
        <w:rPr>
          <w:spacing w:val="-2"/>
        </w:rPr>
        <w:t>armé.</w:t>
      </w:r>
    </w:p>
    <w:p w14:paraId="20DAA725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40"/>
        <w:ind w:right="854"/>
        <w:contextualSpacing w:val="0"/>
        <w:jc w:val="both"/>
      </w:pPr>
      <w:r>
        <w:t>Un doublage intérieur est prévu sur les murs périphériques donnant à l’extérieur par un isolant suivant étude thermique. Un isolant extérieur pourra être mis en œuvre suivant étude thermique.</w:t>
      </w:r>
    </w:p>
    <w:p w14:paraId="7F4B0CAE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7"/>
        </w:tabs>
        <w:autoSpaceDE w:val="0"/>
        <w:autoSpaceDN w:val="0"/>
        <w:spacing w:before="40"/>
        <w:ind w:left="957" w:hanging="359"/>
        <w:contextualSpacing w:val="0"/>
        <w:jc w:val="both"/>
      </w:pPr>
      <w:r>
        <w:t>Les</w:t>
      </w:r>
      <w:r>
        <w:rPr>
          <w:spacing w:val="-5"/>
        </w:rPr>
        <w:t xml:space="preserve"> </w:t>
      </w:r>
      <w:r>
        <w:t>cloisons</w:t>
      </w:r>
      <w:r>
        <w:rPr>
          <w:spacing w:val="-4"/>
        </w:rPr>
        <w:t xml:space="preserve"> </w:t>
      </w:r>
      <w:r>
        <w:t>intérieures</w:t>
      </w:r>
      <w:r>
        <w:rPr>
          <w:spacing w:val="-5"/>
        </w:rPr>
        <w:t xml:space="preserve"> </w:t>
      </w:r>
      <w:r>
        <w:t>seront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cloison</w:t>
      </w:r>
      <w:r>
        <w:rPr>
          <w:spacing w:val="-4"/>
        </w:rPr>
        <w:t xml:space="preserve"> </w:t>
      </w:r>
      <w:r>
        <w:rPr>
          <w:spacing w:val="-2"/>
        </w:rPr>
        <w:t>sèche.</w:t>
      </w:r>
    </w:p>
    <w:p w14:paraId="7D327208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40"/>
        <w:ind w:right="849"/>
        <w:contextualSpacing w:val="0"/>
        <w:jc w:val="both"/>
      </w:pPr>
      <w:r>
        <w:t>Les cloisons séparatives entre logements seront en maçonnerie type parpaing, béton banché ou cloisons acoustiques type SAD.</w:t>
      </w:r>
    </w:p>
    <w:p w14:paraId="134DA2CE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7"/>
        </w:tabs>
        <w:autoSpaceDE w:val="0"/>
        <w:autoSpaceDN w:val="0"/>
        <w:spacing w:before="41"/>
        <w:ind w:left="957" w:hanging="359"/>
        <w:contextualSpacing w:val="0"/>
        <w:jc w:val="both"/>
      </w:pPr>
      <w:r>
        <w:t>Escaliers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communes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béton.</w:t>
      </w:r>
    </w:p>
    <w:p w14:paraId="383BD28C" w14:textId="77777777" w:rsidR="001A74BC" w:rsidRDefault="001A74BC" w:rsidP="001A74BC">
      <w:pPr>
        <w:pStyle w:val="Paragraphedeliste"/>
        <w:widowControl w:val="0"/>
        <w:tabs>
          <w:tab w:val="left" w:pos="957"/>
        </w:tabs>
        <w:autoSpaceDE w:val="0"/>
        <w:autoSpaceDN w:val="0"/>
        <w:spacing w:before="41"/>
        <w:ind w:left="957"/>
        <w:contextualSpacing w:val="0"/>
        <w:jc w:val="both"/>
        <w:rPr>
          <w:spacing w:val="-2"/>
        </w:rPr>
      </w:pPr>
    </w:p>
    <w:p w14:paraId="7A25339F" w14:textId="77777777" w:rsidR="001A74BC" w:rsidRDefault="001A74BC" w:rsidP="001A74BC">
      <w:pPr>
        <w:pStyle w:val="Paragraphedeliste"/>
        <w:widowControl w:val="0"/>
        <w:tabs>
          <w:tab w:val="left" w:pos="957"/>
        </w:tabs>
        <w:autoSpaceDE w:val="0"/>
        <w:autoSpaceDN w:val="0"/>
        <w:spacing w:before="41"/>
        <w:ind w:left="957"/>
        <w:contextualSpacing w:val="0"/>
        <w:jc w:val="both"/>
        <w:rPr>
          <w:spacing w:val="-2"/>
        </w:rPr>
      </w:pPr>
    </w:p>
    <w:p w14:paraId="7E8C2507" w14:textId="77777777" w:rsidR="001A74BC" w:rsidRDefault="001A74BC" w:rsidP="001A74BC">
      <w:pPr>
        <w:pStyle w:val="Paragraphedeliste"/>
        <w:widowControl w:val="0"/>
        <w:tabs>
          <w:tab w:val="left" w:pos="957"/>
        </w:tabs>
        <w:autoSpaceDE w:val="0"/>
        <w:autoSpaceDN w:val="0"/>
        <w:spacing w:before="41"/>
        <w:ind w:left="957"/>
        <w:contextualSpacing w:val="0"/>
        <w:jc w:val="both"/>
        <w:rPr>
          <w:spacing w:val="-2"/>
        </w:rPr>
      </w:pPr>
    </w:p>
    <w:p w14:paraId="72D62099" w14:textId="77777777" w:rsidR="001A74BC" w:rsidRDefault="001A74BC" w:rsidP="001A74BC">
      <w:pPr>
        <w:pStyle w:val="Paragraphedeliste"/>
        <w:widowControl w:val="0"/>
        <w:tabs>
          <w:tab w:val="left" w:pos="957"/>
        </w:tabs>
        <w:autoSpaceDE w:val="0"/>
        <w:autoSpaceDN w:val="0"/>
        <w:spacing w:before="41"/>
        <w:ind w:left="957"/>
        <w:contextualSpacing w:val="0"/>
        <w:jc w:val="both"/>
        <w:rPr>
          <w:spacing w:val="-2"/>
        </w:rPr>
      </w:pPr>
    </w:p>
    <w:p w14:paraId="5AB1A909" w14:textId="77777777" w:rsidR="009C13DC" w:rsidRDefault="009C13DC" w:rsidP="001A74BC">
      <w:pPr>
        <w:pStyle w:val="Paragraphedeliste"/>
        <w:widowControl w:val="0"/>
        <w:tabs>
          <w:tab w:val="left" w:pos="957"/>
        </w:tabs>
        <w:autoSpaceDE w:val="0"/>
        <w:autoSpaceDN w:val="0"/>
        <w:spacing w:before="41"/>
        <w:ind w:left="957"/>
        <w:contextualSpacing w:val="0"/>
        <w:jc w:val="both"/>
        <w:rPr>
          <w:spacing w:val="-2"/>
        </w:rPr>
      </w:pPr>
    </w:p>
    <w:p w14:paraId="05AE8691" w14:textId="77777777" w:rsidR="009C13DC" w:rsidRDefault="009C13DC" w:rsidP="001A74BC">
      <w:pPr>
        <w:pStyle w:val="Paragraphedeliste"/>
        <w:widowControl w:val="0"/>
        <w:tabs>
          <w:tab w:val="left" w:pos="957"/>
        </w:tabs>
        <w:autoSpaceDE w:val="0"/>
        <w:autoSpaceDN w:val="0"/>
        <w:spacing w:before="41"/>
        <w:ind w:left="957"/>
        <w:contextualSpacing w:val="0"/>
        <w:jc w:val="both"/>
        <w:rPr>
          <w:spacing w:val="-2"/>
        </w:rPr>
      </w:pPr>
    </w:p>
    <w:p w14:paraId="5A56E76D" w14:textId="77777777" w:rsidR="009C13DC" w:rsidRDefault="009C13DC" w:rsidP="001A74BC">
      <w:pPr>
        <w:pStyle w:val="Paragraphedeliste"/>
        <w:widowControl w:val="0"/>
        <w:tabs>
          <w:tab w:val="left" w:pos="957"/>
        </w:tabs>
        <w:autoSpaceDE w:val="0"/>
        <w:autoSpaceDN w:val="0"/>
        <w:spacing w:before="41"/>
        <w:ind w:left="957"/>
        <w:contextualSpacing w:val="0"/>
        <w:jc w:val="both"/>
        <w:rPr>
          <w:spacing w:val="-2"/>
        </w:rPr>
      </w:pPr>
    </w:p>
    <w:p w14:paraId="3CE7A4C9" w14:textId="77777777" w:rsidR="009C13DC" w:rsidRDefault="009C13DC" w:rsidP="001A74BC">
      <w:pPr>
        <w:pStyle w:val="Paragraphedeliste"/>
        <w:widowControl w:val="0"/>
        <w:tabs>
          <w:tab w:val="left" w:pos="957"/>
        </w:tabs>
        <w:autoSpaceDE w:val="0"/>
        <w:autoSpaceDN w:val="0"/>
        <w:spacing w:before="41"/>
        <w:ind w:left="957"/>
        <w:contextualSpacing w:val="0"/>
        <w:jc w:val="both"/>
        <w:rPr>
          <w:spacing w:val="-2"/>
        </w:rPr>
      </w:pPr>
    </w:p>
    <w:p w14:paraId="0D3A1DD6" w14:textId="77777777" w:rsidR="009C13DC" w:rsidRDefault="009C13DC" w:rsidP="001A74BC">
      <w:pPr>
        <w:pStyle w:val="Paragraphedeliste"/>
        <w:widowControl w:val="0"/>
        <w:tabs>
          <w:tab w:val="left" w:pos="957"/>
        </w:tabs>
        <w:autoSpaceDE w:val="0"/>
        <w:autoSpaceDN w:val="0"/>
        <w:spacing w:before="41"/>
        <w:ind w:left="957"/>
        <w:contextualSpacing w:val="0"/>
        <w:jc w:val="both"/>
        <w:rPr>
          <w:spacing w:val="-2"/>
        </w:rPr>
      </w:pPr>
    </w:p>
    <w:p w14:paraId="25E9B683" w14:textId="77777777" w:rsidR="001A74BC" w:rsidRDefault="001A74BC" w:rsidP="001A74BC">
      <w:pPr>
        <w:pStyle w:val="Paragraphedeliste"/>
        <w:widowControl w:val="0"/>
        <w:tabs>
          <w:tab w:val="left" w:pos="957"/>
        </w:tabs>
        <w:autoSpaceDE w:val="0"/>
        <w:autoSpaceDN w:val="0"/>
        <w:spacing w:before="41"/>
        <w:ind w:left="957"/>
        <w:contextualSpacing w:val="0"/>
        <w:jc w:val="both"/>
        <w:rPr>
          <w:spacing w:val="-2"/>
        </w:rPr>
      </w:pPr>
    </w:p>
    <w:p w14:paraId="46144248" w14:textId="77777777" w:rsidR="009C13DC" w:rsidRDefault="009C13DC" w:rsidP="001A74BC">
      <w:pPr>
        <w:pStyle w:val="Paragraphedeliste"/>
        <w:widowControl w:val="0"/>
        <w:tabs>
          <w:tab w:val="left" w:pos="957"/>
        </w:tabs>
        <w:autoSpaceDE w:val="0"/>
        <w:autoSpaceDN w:val="0"/>
        <w:spacing w:before="41"/>
        <w:ind w:left="957"/>
        <w:contextualSpacing w:val="0"/>
        <w:jc w:val="both"/>
        <w:rPr>
          <w:spacing w:val="-2"/>
        </w:rPr>
      </w:pPr>
    </w:p>
    <w:p w14:paraId="412824FE" w14:textId="77777777" w:rsidR="00036556" w:rsidRDefault="00036556" w:rsidP="001A74BC">
      <w:pPr>
        <w:pStyle w:val="Paragraphedeliste"/>
        <w:widowControl w:val="0"/>
        <w:tabs>
          <w:tab w:val="left" w:pos="957"/>
        </w:tabs>
        <w:autoSpaceDE w:val="0"/>
        <w:autoSpaceDN w:val="0"/>
        <w:spacing w:before="41"/>
        <w:ind w:left="957"/>
        <w:contextualSpacing w:val="0"/>
        <w:jc w:val="both"/>
        <w:rPr>
          <w:spacing w:val="-2"/>
        </w:rPr>
      </w:pPr>
    </w:p>
    <w:p w14:paraId="1A88A584" w14:textId="6600FDB7" w:rsidR="001A74BC" w:rsidRPr="009C13DC" w:rsidRDefault="001A74BC" w:rsidP="001A74BC">
      <w:pPr>
        <w:pStyle w:val="Paragraphedeliste"/>
        <w:widowControl w:val="0"/>
        <w:shd w:val="clear" w:color="auto" w:fill="00B050"/>
        <w:tabs>
          <w:tab w:val="left" w:pos="957"/>
        </w:tabs>
        <w:autoSpaceDE w:val="0"/>
        <w:autoSpaceDN w:val="0"/>
        <w:spacing w:before="41"/>
        <w:ind w:left="957"/>
        <w:contextualSpacing w:val="0"/>
        <w:jc w:val="center"/>
        <w:rPr>
          <w:b/>
          <w:bCs/>
          <w:color w:val="FFFFFF" w:themeColor="background1"/>
          <w:spacing w:val="-2"/>
          <w:sz w:val="28"/>
          <w:szCs w:val="28"/>
        </w:rPr>
      </w:pPr>
      <w:r w:rsidRPr="009C13DC">
        <w:rPr>
          <w:b/>
          <w:bCs/>
          <w:color w:val="FFFFFF" w:themeColor="background1"/>
          <w:spacing w:val="-2"/>
          <w:sz w:val="28"/>
          <w:szCs w:val="28"/>
        </w:rPr>
        <w:t>TOITURES ET TERRASSES</w:t>
      </w:r>
    </w:p>
    <w:p w14:paraId="2E1A1063" w14:textId="77777777" w:rsidR="001A74BC" w:rsidRDefault="001A74BC" w:rsidP="001A74BC">
      <w:pPr>
        <w:pStyle w:val="Titre1"/>
        <w:tabs>
          <w:tab w:val="left" w:pos="1066"/>
          <w:tab w:val="left" w:pos="5160"/>
        </w:tabs>
        <w:spacing w:before="1"/>
        <w:ind w:right="494"/>
      </w:pPr>
    </w:p>
    <w:p w14:paraId="2C697F26" w14:textId="77777777" w:rsidR="009C13DC" w:rsidRDefault="009C13DC" w:rsidP="001A74BC">
      <w:pPr>
        <w:pStyle w:val="Titre1"/>
        <w:tabs>
          <w:tab w:val="left" w:pos="1066"/>
          <w:tab w:val="left" w:pos="5160"/>
        </w:tabs>
        <w:spacing w:before="1"/>
        <w:ind w:right="494"/>
      </w:pPr>
    </w:p>
    <w:p w14:paraId="5C37943D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0" w:line="276" w:lineRule="auto"/>
        <w:ind w:right="855"/>
        <w:contextualSpacing w:val="0"/>
        <w:jc w:val="both"/>
      </w:pPr>
      <w:r>
        <w:t>Terrasses</w:t>
      </w:r>
      <w:r>
        <w:rPr>
          <w:spacing w:val="-16"/>
        </w:rPr>
        <w:t xml:space="preserve"> </w:t>
      </w:r>
      <w:r>
        <w:t>inaccessibles</w:t>
      </w:r>
      <w:r>
        <w:rPr>
          <w:spacing w:val="-15"/>
        </w:rPr>
        <w:t xml:space="preserve"> </w:t>
      </w:r>
      <w:r>
        <w:t>avec</w:t>
      </w:r>
      <w:r>
        <w:rPr>
          <w:spacing w:val="-15"/>
        </w:rPr>
        <w:t xml:space="preserve"> </w:t>
      </w:r>
      <w:r>
        <w:t>étanchéité</w:t>
      </w:r>
      <w:r>
        <w:rPr>
          <w:spacing w:val="-15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isolant</w:t>
      </w:r>
      <w:r>
        <w:rPr>
          <w:spacing w:val="-15"/>
        </w:rPr>
        <w:t xml:space="preserve"> </w:t>
      </w:r>
      <w:r>
        <w:t>suivant</w:t>
      </w:r>
      <w:r>
        <w:rPr>
          <w:spacing w:val="-15"/>
        </w:rPr>
        <w:t xml:space="preserve"> </w:t>
      </w:r>
      <w:r>
        <w:t>étude</w:t>
      </w:r>
      <w:r>
        <w:rPr>
          <w:spacing w:val="-15"/>
        </w:rPr>
        <w:t xml:space="preserve"> </w:t>
      </w:r>
      <w:r>
        <w:t>thermique,</w:t>
      </w:r>
      <w:r>
        <w:rPr>
          <w:spacing w:val="-16"/>
        </w:rPr>
        <w:t xml:space="preserve"> </w:t>
      </w:r>
      <w:r>
        <w:t>avec protection par gravillons, végétalisation ou auto-protégée.</w:t>
      </w:r>
    </w:p>
    <w:p w14:paraId="5B3EBE67" w14:textId="77777777" w:rsidR="001A74BC" w:rsidRPr="009C13D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42" w:line="276" w:lineRule="auto"/>
        <w:ind w:right="855"/>
        <w:contextualSpacing w:val="0"/>
        <w:jc w:val="both"/>
      </w:pPr>
      <w:r>
        <w:t xml:space="preserve">Terrasses accessibles constituées d’un complexe d’étanchéité avec protection par dalles gravillonnées ou béton lisse sur plots, et isolation selon notre étude </w:t>
      </w:r>
      <w:r>
        <w:rPr>
          <w:spacing w:val="-2"/>
        </w:rPr>
        <w:t>thermique.</w:t>
      </w:r>
    </w:p>
    <w:p w14:paraId="0FBFA811" w14:textId="77777777" w:rsidR="009C13DC" w:rsidRDefault="009C13DC" w:rsidP="009C13DC">
      <w:pPr>
        <w:widowControl w:val="0"/>
        <w:tabs>
          <w:tab w:val="left" w:pos="958"/>
        </w:tabs>
        <w:autoSpaceDE w:val="0"/>
        <w:autoSpaceDN w:val="0"/>
        <w:spacing w:before="42" w:line="276" w:lineRule="auto"/>
        <w:ind w:right="855"/>
        <w:jc w:val="both"/>
      </w:pPr>
    </w:p>
    <w:p w14:paraId="5283E32A" w14:textId="77777777" w:rsidR="009C13DC" w:rsidRDefault="009C13DC" w:rsidP="009C13DC">
      <w:pPr>
        <w:widowControl w:val="0"/>
        <w:tabs>
          <w:tab w:val="left" w:pos="958"/>
        </w:tabs>
        <w:autoSpaceDE w:val="0"/>
        <w:autoSpaceDN w:val="0"/>
        <w:spacing w:before="42" w:line="276" w:lineRule="auto"/>
        <w:ind w:right="855"/>
        <w:jc w:val="both"/>
      </w:pPr>
    </w:p>
    <w:p w14:paraId="564E0F1B" w14:textId="448C8E1B" w:rsidR="001A74BC" w:rsidRPr="009C13DC" w:rsidRDefault="001A74BC" w:rsidP="001A74BC">
      <w:pPr>
        <w:pStyle w:val="Paragraphedeliste"/>
        <w:widowControl w:val="0"/>
        <w:shd w:val="clear" w:color="auto" w:fill="00B050"/>
        <w:tabs>
          <w:tab w:val="left" w:pos="957"/>
        </w:tabs>
        <w:autoSpaceDE w:val="0"/>
        <w:autoSpaceDN w:val="0"/>
        <w:spacing w:before="41"/>
        <w:ind w:left="957"/>
        <w:contextualSpacing w:val="0"/>
        <w:jc w:val="center"/>
        <w:rPr>
          <w:b/>
          <w:bCs/>
          <w:color w:val="FFFFFF" w:themeColor="background1"/>
          <w:sz w:val="28"/>
          <w:szCs w:val="28"/>
        </w:rPr>
      </w:pPr>
      <w:r w:rsidRPr="009C13DC">
        <w:rPr>
          <w:b/>
          <w:bCs/>
          <w:color w:val="FFFFFF" w:themeColor="background1"/>
          <w:sz w:val="28"/>
          <w:szCs w:val="28"/>
        </w:rPr>
        <w:t>FACADES</w:t>
      </w:r>
    </w:p>
    <w:p w14:paraId="65A45BF5" w14:textId="77777777" w:rsidR="001A74BC" w:rsidRPr="001A74BC" w:rsidRDefault="001A74BC" w:rsidP="001A74BC">
      <w:pPr>
        <w:widowControl w:val="0"/>
        <w:autoSpaceDE w:val="0"/>
        <w:autoSpaceDN w:val="0"/>
        <w:spacing w:before="228"/>
        <w:rPr>
          <w:rFonts w:ascii="Palatino Linotype" w:eastAsia="Century Gothic" w:hAnsi="Century Gothic" w:cs="Century Gothic"/>
        </w:rPr>
      </w:pPr>
    </w:p>
    <w:p w14:paraId="6D68A23D" w14:textId="77777777" w:rsidR="001A74BC" w:rsidRPr="001A74BC" w:rsidRDefault="001A74BC" w:rsidP="001A74BC">
      <w:pPr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0" w:line="276" w:lineRule="auto"/>
        <w:ind w:right="852"/>
        <w:rPr>
          <w:rFonts w:ascii="Century Gothic" w:eastAsia="Century Gothic" w:hAnsi="Century Gothic" w:cs="Century Gothic"/>
        </w:rPr>
      </w:pPr>
      <w:r w:rsidRPr="001A74BC">
        <w:rPr>
          <w:rFonts w:ascii="Century Gothic" w:eastAsia="Century Gothic" w:hAnsi="Century Gothic" w:cs="Century Gothic"/>
        </w:rPr>
        <w:t>Les façades seront revêtues d’un enduit monocouche, de plaquettes en terre cuite, d’enduit matricé, et de peinture selon plans Architecte.</w:t>
      </w:r>
    </w:p>
    <w:p w14:paraId="6224EF00" w14:textId="77777777" w:rsidR="001A74BC" w:rsidRDefault="001A74BC" w:rsidP="001A74BC">
      <w:pPr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40" w:line="276" w:lineRule="auto"/>
        <w:ind w:right="851"/>
        <w:rPr>
          <w:rFonts w:ascii="Century Gothic" w:eastAsia="Century Gothic" w:hAnsi="Century Gothic" w:cs="Century Gothic"/>
        </w:rPr>
      </w:pPr>
      <w:r w:rsidRPr="001A74BC">
        <w:rPr>
          <w:rFonts w:ascii="Century Gothic" w:eastAsia="Century Gothic" w:hAnsi="Century Gothic" w:cs="Century Gothic"/>
        </w:rPr>
        <w:t>Les</w:t>
      </w:r>
      <w:r w:rsidRPr="001A74BC">
        <w:rPr>
          <w:rFonts w:ascii="Century Gothic" w:eastAsia="Century Gothic" w:hAnsi="Century Gothic" w:cs="Century Gothic"/>
          <w:spacing w:val="28"/>
        </w:rPr>
        <w:t xml:space="preserve"> </w:t>
      </w:r>
      <w:r w:rsidRPr="001A74BC">
        <w:rPr>
          <w:rFonts w:ascii="Century Gothic" w:eastAsia="Century Gothic" w:hAnsi="Century Gothic" w:cs="Century Gothic"/>
        </w:rPr>
        <w:t>garde-corps</w:t>
      </w:r>
      <w:r w:rsidRPr="001A74BC">
        <w:rPr>
          <w:rFonts w:ascii="Century Gothic" w:eastAsia="Century Gothic" w:hAnsi="Century Gothic" w:cs="Century Gothic"/>
          <w:spacing w:val="28"/>
        </w:rPr>
        <w:t xml:space="preserve"> </w:t>
      </w:r>
      <w:r w:rsidRPr="001A74BC">
        <w:rPr>
          <w:rFonts w:ascii="Century Gothic" w:eastAsia="Century Gothic" w:hAnsi="Century Gothic" w:cs="Century Gothic"/>
        </w:rPr>
        <w:t>ou</w:t>
      </w:r>
      <w:r w:rsidRPr="001A74BC">
        <w:rPr>
          <w:rFonts w:ascii="Century Gothic" w:eastAsia="Century Gothic" w:hAnsi="Century Gothic" w:cs="Century Gothic"/>
          <w:spacing w:val="27"/>
        </w:rPr>
        <w:t xml:space="preserve"> </w:t>
      </w:r>
      <w:r w:rsidRPr="001A74BC">
        <w:rPr>
          <w:rFonts w:ascii="Century Gothic" w:eastAsia="Century Gothic" w:hAnsi="Century Gothic" w:cs="Century Gothic"/>
        </w:rPr>
        <w:t>mains</w:t>
      </w:r>
      <w:r w:rsidRPr="001A74BC">
        <w:rPr>
          <w:rFonts w:ascii="Century Gothic" w:eastAsia="Century Gothic" w:hAnsi="Century Gothic" w:cs="Century Gothic"/>
          <w:spacing w:val="27"/>
        </w:rPr>
        <w:t xml:space="preserve"> </w:t>
      </w:r>
      <w:r w:rsidRPr="001A74BC">
        <w:rPr>
          <w:rFonts w:ascii="Century Gothic" w:eastAsia="Century Gothic" w:hAnsi="Century Gothic" w:cs="Century Gothic"/>
        </w:rPr>
        <w:t>courantes</w:t>
      </w:r>
      <w:r w:rsidRPr="001A74BC">
        <w:rPr>
          <w:rFonts w:ascii="Century Gothic" w:eastAsia="Century Gothic" w:hAnsi="Century Gothic" w:cs="Century Gothic"/>
          <w:spacing w:val="27"/>
        </w:rPr>
        <w:t xml:space="preserve"> </w:t>
      </w:r>
      <w:r w:rsidRPr="001A74BC">
        <w:rPr>
          <w:rFonts w:ascii="Century Gothic" w:eastAsia="Century Gothic" w:hAnsi="Century Gothic" w:cs="Century Gothic"/>
        </w:rPr>
        <w:t>seront</w:t>
      </w:r>
      <w:r w:rsidRPr="001A74BC">
        <w:rPr>
          <w:rFonts w:ascii="Century Gothic" w:eastAsia="Century Gothic" w:hAnsi="Century Gothic" w:cs="Century Gothic"/>
          <w:spacing w:val="27"/>
        </w:rPr>
        <w:t xml:space="preserve"> </w:t>
      </w:r>
      <w:r w:rsidRPr="001A74BC">
        <w:rPr>
          <w:rFonts w:ascii="Century Gothic" w:eastAsia="Century Gothic" w:hAnsi="Century Gothic" w:cs="Century Gothic"/>
        </w:rPr>
        <w:t>en</w:t>
      </w:r>
      <w:r w:rsidRPr="001A74BC">
        <w:rPr>
          <w:rFonts w:ascii="Century Gothic" w:eastAsia="Century Gothic" w:hAnsi="Century Gothic" w:cs="Century Gothic"/>
          <w:spacing w:val="29"/>
        </w:rPr>
        <w:t xml:space="preserve"> </w:t>
      </w:r>
      <w:r w:rsidRPr="001A74BC">
        <w:rPr>
          <w:rFonts w:ascii="Century Gothic" w:eastAsia="Century Gothic" w:hAnsi="Century Gothic" w:cs="Century Gothic"/>
        </w:rPr>
        <w:t>aluminium</w:t>
      </w:r>
      <w:r w:rsidRPr="001A74BC">
        <w:rPr>
          <w:rFonts w:ascii="Century Gothic" w:eastAsia="Century Gothic" w:hAnsi="Century Gothic" w:cs="Century Gothic"/>
          <w:spacing w:val="27"/>
        </w:rPr>
        <w:t xml:space="preserve"> </w:t>
      </w:r>
      <w:r w:rsidRPr="001A74BC">
        <w:rPr>
          <w:rFonts w:ascii="Century Gothic" w:eastAsia="Century Gothic" w:hAnsi="Century Gothic" w:cs="Century Gothic"/>
        </w:rPr>
        <w:t>ou</w:t>
      </w:r>
      <w:r w:rsidRPr="001A74BC">
        <w:rPr>
          <w:rFonts w:ascii="Century Gothic" w:eastAsia="Century Gothic" w:hAnsi="Century Gothic" w:cs="Century Gothic"/>
          <w:spacing w:val="27"/>
        </w:rPr>
        <w:t xml:space="preserve"> </w:t>
      </w:r>
      <w:r w:rsidRPr="001A74BC">
        <w:rPr>
          <w:rFonts w:ascii="Century Gothic" w:eastAsia="Century Gothic" w:hAnsi="Century Gothic" w:cs="Century Gothic"/>
        </w:rPr>
        <w:t>acier</w:t>
      </w:r>
      <w:r w:rsidRPr="001A74BC">
        <w:rPr>
          <w:rFonts w:ascii="Century Gothic" w:eastAsia="Century Gothic" w:hAnsi="Century Gothic" w:cs="Century Gothic"/>
          <w:spacing w:val="30"/>
        </w:rPr>
        <w:t xml:space="preserve"> </w:t>
      </w:r>
      <w:r w:rsidRPr="001A74BC">
        <w:rPr>
          <w:rFonts w:ascii="Century Gothic" w:eastAsia="Century Gothic" w:hAnsi="Century Gothic" w:cs="Century Gothic"/>
        </w:rPr>
        <w:t>laqué.</w:t>
      </w:r>
      <w:r w:rsidRPr="001A74BC">
        <w:rPr>
          <w:rFonts w:ascii="Century Gothic" w:eastAsia="Century Gothic" w:hAnsi="Century Gothic" w:cs="Century Gothic"/>
          <w:spacing w:val="34"/>
        </w:rPr>
        <w:t xml:space="preserve"> </w:t>
      </w:r>
      <w:r w:rsidRPr="001A74BC">
        <w:rPr>
          <w:rFonts w:ascii="Century Gothic" w:eastAsia="Century Gothic" w:hAnsi="Century Gothic" w:cs="Century Gothic"/>
        </w:rPr>
        <w:t>Les remplissages seront vitrés ou barreaudés.</w:t>
      </w:r>
    </w:p>
    <w:p w14:paraId="4E8772AA" w14:textId="77777777" w:rsidR="009C13DC" w:rsidRDefault="009C13DC" w:rsidP="009C13DC">
      <w:pPr>
        <w:widowControl w:val="0"/>
        <w:tabs>
          <w:tab w:val="left" w:pos="958"/>
        </w:tabs>
        <w:autoSpaceDE w:val="0"/>
        <w:autoSpaceDN w:val="0"/>
        <w:spacing w:before="40" w:line="276" w:lineRule="auto"/>
        <w:ind w:right="851"/>
        <w:rPr>
          <w:rFonts w:ascii="Century Gothic" w:eastAsia="Century Gothic" w:hAnsi="Century Gothic" w:cs="Century Gothic"/>
        </w:rPr>
      </w:pPr>
    </w:p>
    <w:p w14:paraId="312203E3" w14:textId="77777777" w:rsidR="009C13DC" w:rsidRDefault="009C13DC" w:rsidP="009C13DC">
      <w:pPr>
        <w:widowControl w:val="0"/>
        <w:tabs>
          <w:tab w:val="left" w:pos="958"/>
        </w:tabs>
        <w:autoSpaceDE w:val="0"/>
        <w:autoSpaceDN w:val="0"/>
        <w:spacing w:before="40" w:line="276" w:lineRule="auto"/>
        <w:ind w:right="851"/>
        <w:rPr>
          <w:rFonts w:ascii="Century Gothic" w:eastAsia="Century Gothic" w:hAnsi="Century Gothic" w:cs="Century Gothic"/>
        </w:rPr>
      </w:pPr>
    </w:p>
    <w:p w14:paraId="3D6D616C" w14:textId="77777777" w:rsidR="001A74BC" w:rsidRDefault="001A74BC" w:rsidP="001A74BC">
      <w:pPr>
        <w:widowControl w:val="0"/>
        <w:tabs>
          <w:tab w:val="left" w:pos="958"/>
        </w:tabs>
        <w:autoSpaceDE w:val="0"/>
        <w:autoSpaceDN w:val="0"/>
        <w:spacing w:before="40" w:line="276" w:lineRule="auto"/>
        <w:ind w:left="598" w:right="851"/>
        <w:rPr>
          <w:rFonts w:ascii="Century Gothic" w:eastAsia="Century Gothic" w:hAnsi="Century Gothic" w:cs="Century Gothic"/>
        </w:rPr>
      </w:pPr>
    </w:p>
    <w:p w14:paraId="61653FE7" w14:textId="71DC9903" w:rsidR="009C13DC" w:rsidRPr="001A74BC" w:rsidRDefault="009C13DC" w:rsidP="009C13DC">
      <w:pPr>
        <w:widowControl w:val="0"/>
        <w:shd w:val="clear" w:color="auto" w:fill="00B050"/>
        <w:tabs>
          <w:tab w:val="left" w:pos="958"/>
          <w:tab w:val="center" w:pos="4409"/>
        </w:tabs>
        <w:autoSpaceDE w:val="0"/>
        <w:autoSpaceDN w:val="0"/>
        <w:spacing w:before="40" w:line="276" w:lineRule="auto"/>
        <w:ind w:left="598" w:right="851"/>
        <w:rPr>
          <w:rFonts w:ascii="Century Gothic" w:eastAsia="Century Gothic" w:hAnsi="Century Gothic" w:cs="Century Gothic"/>
          <w:b/>
          <w:bCs/>
          <w:color w:val="FFFFFF" w:themeColor="background1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  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 w:rsidR="001A74BC" w:rsidRPr="009C13DC">
        <w:rPr>
          <w:rFonts w:ascii="Century Gothic" w:eastAsia="Century Gothic" w:hAnsi="Century Gothic" w:cs="Century Gothic"/>
          <w:b/>
          <w:bCs/>
          <w:color w:val="FFFFFF" w:themeColor="background1"/>
          <w:sz w:val="28"/>
          <w:szCs w:val="28"/>
        </w:rPr>
        <w:t>MENUISERIES ECTERIEURES</w:t>
      </w:r>
    </w:p>
    <w:p w14:paraId="7DFC866F" w14:textId="77777777" w:rsidR="001A74BC" w:rsidRDefault="001A74BC" w:rsidP="001A74BC">
      <w:pPr>
        <w:pStyle w:val="Titre1"/>
        <w:tabs>
          <w:tab w:val="left" w:pos="919"/>
          <w:tab w:val="left" w:pos="5160"/>
        </w:tabs>
      </w:pPr>
    </w:p>
    <w:p w14:paraId="090422BD" w14:textId="77777777" w:rsidR="009C13DC" w:rsidRDefault="009C13DC" w:rsidP="009C13DC">
      <w:pPr>
        <w:pStyle w:val="Paragraphedeliste"/>
        <w:widowControl w:val="0"/>
        <w:tabs>
          <w:tab w:val="left" w:pos="958"/>
        </w:tabs>
        <w:autoSpaceDE w:val="0"/>
        <w:autoSpaceDN w:val="0"/>
        <w:spacing w:before="0" w:line="276" w:lineRule="auto"/>
        <w:ind w:left="958" w:right="847"/>
        <w:contextualSpacing w:val="0"/>
        <w:jc w:val="both"/>
      </w:pPr>
    </w:p>
    <w:p w14:paraId="418FC630" w14:textId="42CB36DA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0" w:line="276" w:lineRule="auto"/>
        <w:ind w:right="847"/>
        <w:contextualSpacing w:val="0"/>
        <w:jc w:val="both"/>
      </w:pPr>
      <w:r>
        <w:t>L’ensemble</w:t>
      </w:r>
      <w:r>
        <w:rPr>
          <w:spacing w:val="-1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baies,</w:t>
      </w:r>
      <w:r>
        <w:rPr>
          <w:spacing w:val="-10"/>
        </w:rPr>
        <w:t xml:space="preserve"> </w:t>
      </w:r>
      <w:r>
        <w:t>portes</w:t>
      </w:r>
      <w:r>
        <w:rPr>
          <w:spacing w:val="-1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châssis</w:t>
      </w:r>
      <w:r>
        <w:rPr>
          <w:spacing w:val="-10"/>
        </w:rPr>
        <w:t xml:space="preserve"> </w:t>
      </w:r>
      <w:r>
        <w:t>seront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PVC</w:t>
      </w:r>
      <w:r>
        <w:rPr>
          <w:spacing w:val="-10"/>
        </w:rPr>
        <w:t xml:space="preserve"> </w:t>
      </w:r>
      <w:r>
        <w:t>équipés</w:t>
      </w:r>
      <w:r>
        <w:rPr>
          <w:spacing w:val="-11"/>
        </w:rPr>
        <w:t xml:space="preserve"> </w:t>
      </w:r>
      <w:r>
        <w:t>d’un</w:t>
      </w:r>
      <w:r>
        <w:rPr>
          <w:spacing w:val="-9"/>
        </w:rPr>
        <w:t xml:space="preserve"> </w:t>
      </w:r>
      <w:r>
        <w:t>double vitrage. Épaisseurs et caractéristiques techniques suivant étude thermique. Coloris selon choix de l’Architecte.</w:t>
      </w:r>
    </w:p>
    <w:p w14:paraId="43B30052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39" w:line="276" w:lineRule="auto"/>
        <w:ind w:right="849"/>
        <w:contextualSpacing w:val="0"/>
        <w:jc w:val="both"/>
      </w:pPr>
      <w:r>
        <w:t>Les châssis PVC des séjours, cuisines, chambres, dressing/bureau seront occultées par des volets roulants en PVC blancs.. Ces coffres de volets roulants seront intégrés à la menuiserie ; leurs caractéristiques seront conforme aux études thermique et acoustique. Les volets roulants des grands châssis des séjours seront motorisés</w:t>
      </w:r>
    </w:p>
    <w:p w14:paraId="12015ACB" w14:textId="77777777" w:rsidR="001A74BC" w:rsidRDefault="001A74BC" w:rsidP="001A74BC">
      <w:pPr>
        <w:widowControl w:val="0"/>
        <w:tabs>
          <w:tab w:val="left" w:pos="958"/>
        </w:tabs>
        <w:autoSpaceDE w:val="0"/>
        <w:autoSpaceDN w:val="0"/>
        <w:spacing w:before="39" w:line="276" w:lineRule="auto"/>
        <w:ind w:right="849"/>
        <w:jc w:val="both"/>
      </w:pPr>
    </w:p>
    <w:p w14:paraId="0F8F0C62" w14:textId="77777777" w:rsidR="009C13DC" w:rsidRDefault="009C13DC" w:rsidP="001A74BC">
      <w:pPr>
        <w:widowControl w:val="0"/>
        <w:tabs>
          <w:tab w:val="left" w:pos="958"/>
        </w:tabs>
        <w:autoSpaceDE w:val="0"/>
        <w:autoSpaceDN w:val="0"/>
        <w:spacing w:before="39" w:line="276" w:lineRule="auto"/>
        <w:ind w:right="849"/>
        <w:jc w:val="both"/>
      </w:pPr>
    </w:p>
    <w:p w14:paraId="49ED0A71" w14:textId="77777777" w:rsidR="009C13DC" w:rsidRDefault="009C13DC" w:rsidP="001A74BC">
      <w:pPr>
        <w:widowControl w:val="0"/>
        <w:tabs>
          <w:tab w:val="left" w:pos="958"/>
        </w:tabs>
        <w:autoSpaceDE w:val="0"/>
        <w:autoSpaceDN w:val="0"/>
        <w:spacing w:before="39" w:line="276" w:lineRule="auto"/>
        <w:ind w:right="849"/>
        <w:jc w:val="both"/>
      </w:pPr>
    </w:p>
    <w:p w14:paraId="605813B5" w14:textId="77777777" w:rsidR="009C13DC" w:rsidRDefault="009C13DC" w:rsidP="001A74BC">
      <w:pPr>
        <w:widowControl w:val="0"/>
        <w:tabs>
          <w:tab w:val="left" w:pos="958"/>
        </w:tabs>
        <w:autoSpaceDE w:val="0"/>
        <w:autoSpaceDN w:val="0"/>
        <w:spacing w:before="39" w:line="276" w:lineRule="auto"/>
        <w:ind w:right="849"/>
        <w:jc w:val="both"/>
      </w:pPr>
    </w:p>
    <w:p w14:paraId="434810CD" w14:textId="77777777" w:rsidR="009C13DC" w:rsidRDefault="009C13DC" w:rsidP="001A74BC">
      <w:pPr>
        <w:widowControl w:val="0"/>
        <w:tabs>
          <w:tab w:val="left" w:pos="958"/>
        </w:tabs>
        <w:autoSpaceDE w:val="0"/>
        <w:autoSpaceDN w:val="0"/>
        <w:spacing w:before="39" w:line="276" w:lineRule="auto"/>
        <w:ind w:right="849"/>
        <w:jc w:val="both"/>
      </w:pPr>
    </w:p>
    <w:p w14:paraId="67317D6D" w14:textId="77777777" w:rsidR="009C13DC" w:rsidRDefault="009C13DC" w:rsidP="001A74BC">
      <w:pPr>
        <w:widowControl w:val="0"/>
        <w:tabs>
          <w:tab w:val="left" w:pos="958"/>
        </w:tabs>
        <w:autoSpaceDE w:val="0"/>
        <w:autoSpaceDN w:val="0"/>
        <w:spacing w:before="39" w:line="276" w:lineRule="auto"/>
        <w:ind w:right="849"/>
        <w:jc w:val="both"/>
      </w:pPr>
    </w:p>
    <w:p w14:paraId="1CD886B9" w14:textId="77777777" w:rsidR="009C13DC" w:rsidRDefault="009C13DC" w:rsidP="001A74BC">
      <w:pPr>
        <w:widowControl w:val="0"/>
        <w:tabs>
          <w:tab w:val="left" w:pos="958"/>
        </w:tabs>
        <w:autoSpaceDE w:val="0"/>
        <w:autoSpaceDN w:val="0"/>
        <w:spacing w:before="39" w:line="276" w:lineRule="auto"/>
        <w:ind w:right="849"/>
        <w:jc w:val="both"/>
      </w:pPr>
    </w:p>
    <w:p w14:paraId="75A4E809" w14:textId="77777777" w:rsidR="009C13DC" w:rsidRDefault="009C13DC" w:rsidP="001A74BC">
      <w:pPr>
        <w:widowControl w:val="0"/>
        <w:tabs>
          <w:tab w:val="left" w:pos="958"/>
        </w:tabs>
        <w:autoSpaceDE w:val="0"/>
        <w:autoSpaceDN w:val="0"/>
        <w:spacing w:before="39" w:line="276" w:lineRule="auto"/>
        <w:ind w:right="849"/>
        <w:jc w:val="both"/>
      </w:pPr>
    </w:p>
    <w:p w14:paraId="42AFDA59" w14:textId="77777777" w:rsidR="009C13DC" w:rsidRDefault="009C13DC" w:rsidP="001A74BC">
      <w:pPr>
        <w:widowControl w:val="0"/>
        <w:tabs>
          <w:tab w:val="left" w:pos="958"/>
        </w:tabs>
        <w:autoSpaceDE w:val="0"/>
        <w:autoSpaceDN w:val="0"/>
        <w:spacing w:before="39" w:line="276" w:lineRule="auto"/>
        <w:ind w:right="849"/>
        <w:jc w:val="both"/>
      </w:pPr>
    </w:p>
    <w:p w14:paraId="168335AB" w14:textId="77777777" w:rsidR="00036556" w:rsidRDefault="00036556" w:rsidP="001A74BC">
      <w:pPr>
        <w:widowControl w:val="0"/>
        <w:tabs>
          <w:tab w:val="left" w:pos="958"/>
        </w:tabs>
        <w:autoSpaceDE w:val="0"/>
        <w:autoSpaceDN w:val="0"/>
        <w:spacing w:before="39" w:line="276" w:lineRule="auto"/>
        <w:ind w:right="849"/>
        <w:jc w:val="both"/>
      </w:pPr>
    </w:p>
    <w:p w14:paraId="363D4441" w14:textId="2CE7B405" w:rsidR="001A74BC" w:rsidRPr="009C13DC" w:rsidRDefault="00036556" w:rsidP="00036556">
      <w:pPr>
        <w:widowControl w:val="0"/>
        <w:shd w:val="clear" w:color="auto" w:fill="00B050"/>
        <w:tabs>
          <w:tab w:val="left" w:pos="958"/>
          <w:tab w:val="center" w:pos="4111"/>
        </w:tabs>
        <w:autoSpaceDE w:val="0"/>
        <w:autoSpaceDN w:val="0"/>
        <w:spacing w:before="39" w:line="276" w:lineRule="auto"/>
        <w:ind w:right="849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 w:rsidR="001A74BC" w:rsidRPr="009C13DC">
        <w:rPr>
          <w:color w:val="FFFFFF" w:themeColor="background1"/>
          <w:sz w:val="28"/>
          <w:szCs w:val="28"/>
        </w:rPr>
        <w:t>REVETEMENTS DE SOL</w:t>
      </w:r>
    </w:p>
    <w:p w14:paraId="170E86BF" w14:textId="77777777" w:rsidR="001A74BC" w:rsidRDefault="001A74BC" w:rsidP="001A74BC">
      <w:pPr>
        <w:pStyle w:val="Titre1"/>
        <w:tabs>
          <w:tab w:val="left" w:pos="1253"/>
          <w:tab w:val="left" w:pos="5160"/>
        </w:tabs>
      </w:pPr>
    </w:p>
    <w:p w14:paraId="0112FF72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1"/>
        <w:contextualSpacing w:val="0"/>
        <w:rPr>
          <w:i/>
        </w:rPr>
      </w:pPr>
      <w:r>
        <w:rPr>
          <w:i/>
        </w:rPr>
        <w:t>Logements</w:t>
      </w:r>
      <w:r>
        <w:rPr>
          <w:i/>
          <w:spacing w:val="-8"/>
        </w:rPr>
        <w:t xml:space="preserve"> </w:t>
      </w:r>
      <w:r>
        <w:rPr>
          <w:i/>
          <w:spacing w:val="-10"/>
        </w:rPr>
        <w:t>:</w:t>
      </w:r>
    </w:p>
    <w:p w14:paraId="50DE6273" w14:textId="77777777" w:rsidR="001A74BC" w:rsidRDefault="001A74BC" w:rsidP="001A74BC">
      <w:pPr>
        <w:pStyle w:val="Paragraphedeliste"/>
        <w:widowControl w:val="0"/>
        <w:numPr>
          <w:ilvl w:val="1"/>
          <w:numId w:val="2"/>
        </w:numPr>
        <w:tabs>
          <w:tab w:val="left" w:pos="1318"/>
        </w:tabs>
        <w:autoSpaceDE w:val="0"/>
        <w:autoSpaceDN w:val="0"/>
        <w:spacing w:before="52" w:line="225" w:lineRule="auto"/>
        <w:ind w:right="852"/>
        <w:contextualSpacing w:val="0"/>
      </w:pPr>
      <w:r>
        <w:t>Les sols</w:t>
      </w:r>
      <w:r>
        <w:rPr>
          <w:spacing w:val="31"/>
        </w:rPr>
        <w:t xml:space="preserve"> </w:t>
      </w:r>
      <w:r>
        <w:t>des</w:t>
      </w:r>
      <w:r>
        <w:rPr>
          <w:spacing w:val="31"/>
        </w:rPr>
        <w:t xml:space="preserve"> </w:t>
      </w:r>
      <w:r>
        <w:t>séjours,</w:t>
      </w:r>
      <w:r>
        <w:rPr>
          <w:spacing w:val="33"/>
        </w:rPr>
        <w:t xml:space="preserve"> </w:t>
      </w:r>
      <w:r>
        <w:t>cuisines,</w:t>
      </w:r>
      <w:r>
        <w:rPr>
          <w:spacing w:val="33"/>
        </w:rPr>
        <w:t xml:space="preserve"> </w:t>
      </w:r>
      <w:r>
        <w:t>chambres,</w:t>
      </w:r>
      <w:r>
        <w:rPr>
          <w:spacing w:val="35"/>
        </w:rPr>
        <w:t xml:space="preserve"> </w:t>
      </w:r>
      <w:r>
        <w:t>WC</w:t>
      </w:r>
      <w:r>
        <w:rPr>
          <w:spacing w:val="31"/>
        </w:rPr>
        <w:t xml:space="preserve"> </w:t>
      </w:r>
      <w:r>
        <w:t>rangements</w:t>
      </w:r>
      <w:r>
        <w:rPr>
          <w:spacing w:val="31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dégagements seront revêtus par un sol souple PVC, avec plinthes bois blanches.</w:t>
      </w:r>
    </w:p>
    <w:p w14:paraId="7E73ABCB" w14:textId="77777777" w:rsidR="001A74BC" w:rsidRDefault="001A74BC" w:rsidP="001A74BC">
      <w:pPr>
        <w:pStyle w:val="Paragraphedeliste"/>
        <w:widowControl w:val="0"/>
        <w:numPr>
          <w:ilvl w:val="1"/>
          <w:numId w:val="2"/>
        </w:numPr>
        <w:tabs>
          <w:tab w:val="left" w:pos="1318"/>
        </w:tabs>
        <w:autoSpaceDE w:val="0"/>
        <w:autoSpaceDN w:val="0"/>
        <w:spacing w:before="53" w:line="225" w:lineRule="auto"/>
        <w:ind w:right="849"/>
        <w:contextualSpacing w:val="0"/>
      </w:pPr>
      <w:r>
        <w:t>Les</w:t>
      </w:r>
      <w:r>
        <w:rPr>
          <w:spacing w:val="-15"/>
        </w:rPr>
        <w:t xml:space="preserve"> </w:t>
      </w:r>
      <w:r>
        <w:t>sols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salles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bains</w:t>
      </w:r>
      <w:r>
        <w:rPr>
          <w:spacing w:val="-13"/>
        </w:rPr>
        <w:t xml:space="preserve"> </w:t>
      </w:r>
      <w:r>
        <w:t>seront</w:t>
      </w:r>
      <w:r>
        <w:rPr>
          <w:spacing w:val="-13"/>
        </w:rPr>
        <w:t xml:space="preserve"> </w:t>
      </w:r>
      <w:r>
        <w:t>revêtus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sol</w:t>
      </w:r>
      <w:r>
        <w:rPr>
          <w:spacing w:val="-12"/>
        </w:rPr>
        <w:t xml:space="preserve"> </w:t>
      </w:r>
      <w:r>
        <w:t>carrelage</w:t>
      </w:r>
      <w:r>
        <w:rPr>
          <w:spacing w:val="-13"/>
        </w:rPr>
        <w:t xml:space="preserve"> </w:t>
      </w:r>
      <w:r>
        <w:t>30cm</w:t>
      </w:r>
      <w:r>
        <w:rPr>
          <w:spacing w:val="-10"/>
        </w:rPr>
        <w:t xml:space="preserve"> </w:t>
      </w:r>
      <w:r>
        <w:t>x</w:t>
      </w:r>
      <w:r>
        <w:rPr>
          <w:spacing w:val="-16"/>
        </w:rPr>
        <w:t xml:space="preserve"> </w:t>
      </w:r>
      <w:r>
        <w:t>30cm,</w:t>
      </w:r>
      <w:r>
        <w:rPr>
          <w:spacing w:val="-13"/>
        </w:rPr>
        <w:t xml:space="preserve"> </w:t>
      </w:r>
      <w:r>
        <w:t>avec plinthes carrelées assorties.</w:t>
      </w:r>
    </w:p>
    <w:p w14:paraId="36928421" w14:textId="77777777" w:rsidR="001A74BC" w:rsidRDefault="001A74BC" w:rsidP="001A74BC">
      <w:pPr>
        <w:pStyle w:val="Paragraphedeliste"/>
        <w:widowControl w:val="0"/>
        <w:numPr>
          <w:ilvl w:val="1"/>
          <w:numId w:val="2"/>
        </w:numPr>
        <w:tabs>
          <w:tab w:val="left" w:pos="1317"/>
        </w:tabs>
        <w:autoSpaceDE w:val="0"/>
        <w:autoSpaceDN w:val="0"/>
        <w:spacing w:before="44"/>
        <w:ind w:left="1317" w:hanging="359"/>
        <w:contextualSpacing w:val="0"/>
      </w:pPr>
      <w:r>
        <w:t>Le</w:t>
      </w:r>
      <w:r>
        <w:rPr>
          <w:spacing w:val="-4"/>
        </w:rPr>
        <w:t xml:space="preserve"> </w:t>
      </w:r>
      <w:r>
        <w:t>sol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balcons</w:t>
      </w:r>
      <w:r>
        <w:rPr>
          <w:spacing w:val="-3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livré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finition</w:t>
      </w:r>
      <w:r>
        <w:rPr>
          <w:spacing w:val="-2"/>
        </w:rPr>
        <w:t xml:space="preserve"> </w:t>
      </w:r>
      <w:r>
        <w:t>béton</w:t>
      </w:r>
      <w:r>
        <w:rPr>
          <w:spacing w:val="-4"/>
        </w:rPr>
        <w:t xml:space="preserve"> </w:t>
      </w:r>
      <w:r>
        <w:rPr>
          <w:spacing w:val="-2"/>
        </w:rPr>
        <w:t>lissé.</w:t>
      </w:r>
    </w:p>
    <w:p w14:paraId="2DE3C9B8" w14:textId="77777777" w:rsidR="001A74BC" w:rsidRPr="001A74BC" w:rsidRDefault="001A74BC" w:rsidP="001A74BC">
      <w:pPr>
        <w:pStyle w:val="Corpsdetexte"/>
        <w:spacing w:before="22"/>
        <w:rPr>
          <w:lang w:val="fr-FR"/>
        </w:rPr>
      </w:pPr>
    </w:p>
    <w:p w14:paraId="16BE689F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0"/>
        <w:contextualSpacing w:val="0"/>
        <w:rPr>
          <w:i/>
        </w:rPr>
      </w:pPr>
      <w:r>
        <w:rPr>
          <w:i/>
        </w:rPr>
        <w:t>Parties</w:t>
      </w:r>
      <w:r>
        <w:rPr>
          <w:i/>
          <w:spacing w:val="-8"/>
        </w:rPr>
        <w:t xml:space="preserve"> </w:t>
      </w:r>
      <w:r>
        <w:rPr>
          <w:i/>
        </w:rPr>
        <w:t>communes</w:t>
      </w:r>
      <w:r>
        <w:rPr>
          <w:i/>
          <w:spacing w:val="-10"/>
        </w:rPr>
        <w:t xml:space="preserve"> :</w:t>
      </w:r>
    </w:p>
    <w:p w14:paraId="21C047E6" w14:textId="77777777" w:rsidR="001A74BC" w:rsidRDefault="001A74BC" w:rsidP="001A74BC">
      <w:pPr>
        <w:pStyle w:val="Paragraphedeliste"/>
        <w:widowControl w:val="0"/>
        <w:numPr>
          <w:ilvl w:val="1"/>
          <w:numId w:val="2"/>
        </w:numPr>
        <w:tabs>
          <w:tab w:val="left" w:pos="1317"/>
        </w:tabs>
        <w:autoSpaceDE w:val="0"/>
        <w:autoSpaceDN w:val="0"/>
        <w:spacing w:before="40"/>
        <w:ind w:left="1317" w:hanging="359"/>
        <w:contextualSpacing w:val="0"/>
      </w:pPr>
      <w:r>
        <w:t>Les</w:t>
      </w:r>
      <w:r>
        <w:rPr>
          <w:spacing w:val="-9"/>
        </w:rPr>
        <w:t xml:space="preserve"> </w:t>
      </w:r>
      <w:r>
        <w:t>sols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circulations</w:t>
      </w:r>
      <w:r>
        <w:rPr>
          <w:spacing w:val="-5"/>
        </w:rPr>
        <w:t xml:space="preserve"> </w:t>
      </w:r>
      <w:r>
        <w:t>d’étages</w:t>
      </w:r>
      <w:r>
        <w:rPr>
          <w:spacing w:val="-5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revêtus</w:t>
      </w:r>
      <w:r>
        <w:rPr>
          <w:spacing w:val="-1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sol</w:t>
      </w:r>
      <w:r>
        <w:rPr>
          <w:spacing w:val="-5"/>
        </w:rPr>
        <w:t xml:space="preserve"> </w:t>
      </w:r>
      <w:r>
        <w:t>souple</w:t>
      </w:r>
      <w:r>
        <w:rPr>
          <w:spacing w:val="-3"/>
        </w:rPr>
        <w:t xml:space="preserve"> </w:t>
      </w:r>
      <w:r>
        <w:rPr>
          <w:spacing w:val="-4"/>
        </w:rPr>
        <w:t>PVC.</w:t>
      </w:r>
    </w:p>
    <w:p w14:paraId="6892F581" w14:textId="77777777" w:rsidR="001A74BC" w:rsidRDefault="001A74BC" w:rsidP="001A74BC">
      <w:pPr>
        <w:pStyle w:val="Paragraphedeliste"/>
        <w:widowControl w:val="0"/>
        <w:numPr>
          <w:ilvl w:val="1"/>
          <w:numId w:val="2"/>
        </w:numPr>
        <w:tabs>
          <w:tab w:val="left" w:pos="1317"/>
        </w:tabs>
        <w:autoSpaceDE w:val="0"/>
        <w:autoSpaceDN w:val="0"/>
        <w:spacing w:before="22" w:line="278" w:lineRule="exact"/>
        <w:ind w:left="1317" w:hanging="359"/>
        <w:contextualSpacing w:val="0"/>
      </w:pPr>
      <w:r>
        <w:t>Les</w:t>
      </w:r>
      <w:r>
        <w:rPr>
          <w:spacing w:val="17"/>
        </w:rPr>
        <w:t xml:space="preserve"> </w:t>
      </w:r>
      <w:r>
        <w:t>sols</w:t>
      </w:r>
      <w:r>
        <w:rPr>
          <w:spacing w:val="17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circulations</w:t>
      </w:r>
      <w:r>
        <w:rPr>
          <w:spacing w:val="20"/>
        </w:rPr>
        <w:t xml:space="preserve"> </w:t>
      </w:r>
      <w:r>
        <w:t>RDC</w:t>
      </w:r>
      <w:r>
        <w:rPr>
          <w:spacing w:val="16"/>
        </w:rPr>
        <w:t xml:space="preserve"> </w:t>
      </w:r>
      <w:r>
        <w:t>seront</w:t>
      </w:r>
      <w:r>
        <w:rPr>
          <w:spacing w:val="16"/>
        </w:rPr>
        <w:t xml:space="preserve"> </w:t>
      </w:r>
      <w:r>
        <w:t>revêtus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carrelage</w:t>
      </w:r>
      <w:r>
        <w:rPr>
          <w:spacing w:val="25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sol</w:t>
      </w:r>
      <w:r>
        <w:rPr>
          <w:spacing w:val="18"/>
        </w:rPr>
        <w:t xml:space="preserve"> </w:t>
      </w:r>
      <w:r>
        <w:t>PVC,</w:t>
      </w:r>
      <w:r>
        <w:rPr>
          <w:spacing w:val="18"/>
        </w:rPr>
        <w:t xml:space="preserve"> </w:t>
      </w:r>
      <w:r>
        <w:rPr>
          <w:spacing w:val="-2"/>
        </w:rPr>
        <w:t>selon</w:t>
      </w:r>
    </w:p>
    <w:p w14:paraId="24E6BBEC" w14:textId="77777777" w:rsidR="001A74BC" w:rsidRDefault="001A74BC" w:rsidP="001A74BC">
      <w:pPr>
        <w:pStyle w:val="Paragraphedeliste"/>
        <w:widowControl w:val="0"/>
        <w:numPr>
          <w:ilvl w:val="1"/>
          <w:numId w:val="2"/>
        </w:numPr>
        <w:tabs>
          <w:tab w:val="left" w:pos="1317"/>
        </w:tabs>
        <w:autoSpaceDE w:val="0"/>
        <w:autoSpaceDN w:val="0"/>
        <w:spacing w:before="42"/>
        <w:ind w:left="1317" w:hanging="359"/>
        <w:contextualSpacing w:val="0"/>
      </w:pPr>
      <w:r>
        <w:t>Le</w:t>
      </w:r>
      <w:r>
        <w:rPr>
          <w:spacing w:val="-6"/>
        </w:rPr>
        <w:t xml:space="preserve"> </w:t>
      </w:r>
      <w:r>
        <w:t>sol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RDC</w:t>
      </w:r>
      <w:r>
        <w:rPr>
          <w:spacing w:val="-3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revêtu</w:t>
      </w:r>
      <w:r>
        <w:rPr>
          <w:spacing w:val="-4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carrelage</w:t>
      </w:r>
      <w:r>
        <w:rPr>
          <w:spacing w:val="1"/>
        </w:rPr>
        <w:t xml:space="preserve"> </w:t>
      </w:r>
      <w:r>
        <w:t>grès</w:t>
      </w:r>
      <w:r>
        <w:rPr>
          <w:spacing w:val="-4"/>
        </w:rPr>
        <w:t xml:space="preserve"> </w:t>
      </w:r>
      <w:r>
        <w:rPr>
          <w:spacing w:val="-2"/>
        </w:rPr>
        <w:t>cérame.</w:t>
      </w:r>
    </w:p>
    <w:p w14:paraId="42C41856" w14:textId="77777777" w:rsidR="001A74BC" w:rsidRPr="009C13DC" w:rsidRDefault="001A74BC" w:rsidP="001A74BC">
      <w:pPr>
        <w:pStyle w:val="Paragraphedeliste"/>
        <w:widowControl w:val="0"/>
        <w:numPr>
          <w:ilvl w:val="1"/>
          <w:numId w:val="2"/>
        </w:numPr>
        <w:tabs>
          <w:tab w:val="left" w:pos="1317"/>
        </w:tabs>
        <w:autoSpaceDE w:val="0"/>
        <w:autoSpaceDN w:val="0"/>
        <w:spacing w:before="23"/>
        <w:ind w:left="1317" w:hanging="359"/>
        <w:contextualSpacing w:val="0"/>
      </w:pPr>
      <w:r>
        <w:t>Les</w:t>
      </w:r>
      <w:r>
        <w:rPr>
          <w:spacing w:val="-6"/>
        </w:rPr>
        <w:t xml:space="preserve"> </w:t>
      </w:r>
      <w:r>
        <w:t>escaliers</w:t>
      </w:r>
      <w:r>
        <w:rPr>
          <w:spacing w:val="-5"/>
        </w:rPr>
        <w:t xml:space="preserve"> </w:t>
      </w:r>
      <w:r>
        <w:t>communs</w:t>
      </w:r>
      <w:r>
        <w:rPr>
          <w:spacing w:val="-5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revêtus</w:t>
      </w:r>
      <w:r>
        <w:rPr>
          <w:spacing w:val="-3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peinture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sol.</w:t>
      </w:r>
    </w:p>
    <w:p w14:paraId="586F7468" w14:textId="77777777" w:rsidR="009C13DC" w:rsidRDefault="009C13DC" w:rsidP="009C13DC">
      <w:pPr>
        <w:widowControl w:val="0"/>
        <w:tabs>
          <w:tab w:val="left" w:pos="1317"/>
        </w:tabs>
        <w:autoSpaceDE w:val="0"/>
        <w:autoSpaceDN w:val="0"/>
        <w:spacing w:before="23"/>
      </w:pPr>
    </w:p>
    <w:p w14:paraId="55DBC89A" w14:textId="77777777" w:rsidR="009C13DC" w:rsidRPr="001A74BC" w:rsidRDefault="009C13DC" w:rsidP="009C13DC">
      <w:pPr>
        <w:widowControl w:val="0"/>
        <w:tabs>
          <w:tab w:val="left" w:pos="1317"/>
        </w:tabs>
        <w:autoSpaceDE w:val="0"/>
        <w:autoSpaceDN w:val="0"/>
        <w:spacing w:before="23"/>
      </w:pPr>
    </w:p>
    <w:p w14:paraId="027E5115" w14:textId="77777777" w:rsidR="001A74BC" w:rsidRDefault="001A74BC" w:rsidP="001A74BC">
      <w:pPr>
        <w:widowControl w:val="0"/>
        <w:tabs>
          <w:tab w:val="left" w:pos="1317"/>
        </w:tabs>
        <w:autoSpaceDE w:val="0"/>
        <w:autoSpaceDN w:val="0"/>
        <w:spacing w:before="23"/>
      </w:pPr>
    </w:p>
    <w:p w14:paraId="00C1A505" w14:textId="2FA99203" w:rsidR="001A74BC" w:rsidRPr="009C13DC" w:rsidRDefault="001A74BC" w:rsidP="001A74BC">
      <w:pPr>
        <w:widowControl w:val="0"/>
        <w:shd w:val="clear" w:color="auto" w:fill="00B050"/>
        <w:tabs>
          <w:tab w:val="left" w:pos="1317"/>
        </w:tabs>
        <w:autoSpaceDE w:val="0"/>
        <w:autoSpaceDN w:val="0"/>
        <w:spacing w:before="23"/>
        <w:jc w:val="center"/>
        <w:rPr>
          <w:color w:val="FFFFFF" w:themeColor="background1"/>
          <w:sz w:val="28"/>
          <w:szCs w:val="28"/>
        </w:rPr>
      </w:pPr>
      <w:r w:rsidRPr="009C13DC">
        <w:rPr>
          <w:color w:val="FFFFFF" w:themeColor="background1"/>
          <w:sz w:val="28"/>
          <w:szCs w:val="28"/>
        </w:rPr>
        <w:t>REVETEMENT MURAUX ET PLAFONDS</w:t>
      </w:r>
    </w:p>
    <w:p w14:paraId="09CE40C5" w14:textId="77777777" w:rsidR="001A74BC" w:rsidRDefault="001A74BC" w:rsidP="001A74BC">
      <w:pPr>
        <w:pStyle w:val="Titre1"/>
        <w:tabs>
          <w:tab w:val="left" w:pos="319"/>
          <w:tab w:val="left" w:pos="5160"/>
        </w:tabs>
      </w:pPr>
    </w:p>
    <w:p w14:paraId="221CF721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7"/>
        </w:tabs>
        <w:autoSpaceDE w:val="0"/>
        <w:autoSpaceDN w:val="0"/>
        <w:spacing w:before="1"/>
        <w:ind w:left="957" w:hanging="359"/>
        <w:contextualSpacing w:val="0"/>
        <w:jc w:val="both"/>
        <w:rPr>
          <w:i/>
        </w:rPr>
      </w:pPr>
      <w:r>
        <w:rPr>
          <w:i/>
        </w:rPr>
        <w:t>Logements</w:t>
      </w:r>
      <w:r>
        <w:rPr>
          <w:i/>
          <w:spacing w:val="-8"/>
        </w:rPr>
        <w:t xml:space="preserve"> </w:t>
      </w:r>
      <w:r>
        <w:rPr>
          <w:i/>
          <w:spacing w:val="-10"/>
        </w:rPr>
        <w:t>:</w:t>
      </w:r>
    </w:p>
    <w:p w14:paraId="4C416868" w14:textId="77777777" w:rsidR="001A74BC" w:rsidRDefault="001A74BC" w:rsidP="001A74BC">
      <w:pPr>
        <w:pStyle w:val="Paragraphedeliste"/>
        <w:widowControl w:val="0"/>
        <w:numPr>
          <w:ilvl w:val="1"/>
          <w:numId w:val="2"/>
        </w:numPr>
        <w:tabs>
          <w:tab w:val="left" w:pos="1318"/>
        </w:tabs>
        <w:autoSpaceDE w:val="0"/>
        <w:autoSpaceDN w:val="0"/>
        <w:spacing w:before="52" w:line="225" w:lineRule="auto"/>
        <w:ind w:right="850"/>
        <w:contextualSpacing w:val="0"/>
        <w:jc w:val="both"/>
      </w:pPr>
      <w:r>
        <w:t xml:space="preserve">Faïence grand format 25cm x 40cm toute hauteur en périphérie de la </w:t>
      </w:r>
      <w:r>
        <w:rPr>
          <w:spacing w:val="-2"/>
        </w:rPr>
        <w:t>douche.</w:t>
      </w:r>
    </w:p>
    <w:p w14:paraId="044F3933" w14:textId="77777777" w:rsidR="001A74BC" w:rsidRDefault="001A74BC" w:rsidP="001A74BC">
      <w:pPr>
        <w:pStyle w:val="Paragraphedeliste"/>
        <w:widowControl w:val="0"/>
        <w:numPr>
          <w:ilvl w:val="1"/>
          <w:numId w:val="2"/>
        </w:numPr>
        <w:tabs>
          <w:tab w:val="left" w:pos="1318"/>
        </w:tabs>
        <w:autoSpaceDE w:val="0"/>
        <w:autoSpaceDN w:val="0"/>
        <w:spacing w:before="53" w:line="225" w:lineRule="auto"/>
        <w:ind w:right="848"/>
        <w:contextualSpacing w:val="0"/>
        <w:jc w:val="both"/>
      </w:pPr>
      <w:r>
        <w:t>Les murs des pièces humides, qui ne sont pas en faïence, seront traités en peinture blanche satinée ou velours.</w:t>
      </w:r>
    </w:p>
    <w:p w14:paraId="6E51FDB7" w14:textId="77777777" w:rsidR="001A74BC" w:rsidRDefault="001A74BC" w:rsidP="001A74BC">
      <w:pPr>
        <w:pStyle w:val="Paragraphedeliste"/>
        <w:widowControl w:val="0"/>
        <w:numPr>
          <w:ilvl w:val="1"/>
          <w:numId w:val="2"/>
        </w:numPr>
        <w:tabs>
          <w:tab w:val="left" w:pos="1318"/>
        </w:tabs>
        <w:autoSpaceDE w:val="0"/>
        <w:autoSpaceDN w:val="0"/>
        <w:spacing w:before="50" w:line="232" w:lineRule="auto"/>
        <w:ind w:right="856"/>
        <w:contextualSpacing w:val="0"/>
        <w:jc w:val="both"/>
      </w:pPr>
      <w:r>
        <w:t>Les murs des pièces sèches (entrées, séjours compris cuisines ouvertes, placards et chambres) des logements recevront une peinture mate ou velours blanche</w:t>
      </w:r>
    </w:p>
    <w:p w14:paraId="5A7F4B6B" w14:textId="77777777" w:rsidR="001A74BC" w:rsidRDefault="001A74BC" w:rsidP="001A74BC">
      <w:pPr>
        <w:pStyle w:val="Paragraphedeliste"/>
        <w:widowControl w:val="0"/>
        <w:numPr>
          <w:ilvl w:val="1"/>
          <w:numId w:val="2"/>
        </w:numPr>
        <w:tabs>
          <w:tab w:val="left" w:pos="1317"/>
        </w:tabs>
        <w:autoSpaceDE w:val="0"/>
        <w:autoSpaceDN w:val="0"/>
        <w:spacing w:before="42"/>
        <w:ind w:left="1317" w:hanging="359"/>
        <w:contextualSpacing w:val="0"/>
        <w:jc w:val="both"/>
      </w:pPr>
      <w:r>
        <w:t>Les</w:t>
      </w:r>
      <w:r>
        <w:rPr>
          <w:spacing w:val="-14"/>
        </w:rPr>
        <w:t xml:space="preserve"> </w:t>
      </w:r>
      <w:r>
        <w:t>plafonds</w:t>
      </w:r>
      <w:r>
        <w:rPr>
          <w:spacing w:val="-10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pièces</w:t>
      </w:r>
      <w:r>
        <w:rPr>
          <w:spacing w:val="-10"/>
        </w:rPr>
        <w:t xml:space="preserve"> </w:t>
      </w:r>
      <w:r>
        <w:t>sèches</w:t>
      </w:r>
      <w:r>
        <w:rPr>
          <w:spacing w:val="-12"/>
        </w:rPr>
        <w:t xml:space="preserve"> </w:t>
      </w:r>
      <w:r>
        <w:t>recevront</w:t>
      </w:r>
      <w:r>
        <w:rPr>
          <w:spacing w:val="-13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peinture</w:t>
      </w:r>
      <w:r>
        <w:rPr>
          <w:spacing w:val="-12"/>
        </w:rPr>
        <w:t xml:space="preserve"> </w:t>
      </w:r>
      <w:r>
        <w:t>blanc</w:t>
      </w:r>
      <w:r>
        <w:rPr>
          <w:spacing w:val="-12"/>
        </w:rPr>
        <w:t xml:space="preserve"> </w:t>
      </w:r>
      <w:r>
        <w:t>mat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rPr>
          <w:spacing w:val="-2"/>
        </w:rPr>
        <w:t>velours.</w:t>
      </w:r>
    </w:p>
    <w:p w14:paraId="607D1E1D" w14:textId="77777777" w:rsidR="001A74BC" w:rsidRDefault="001A74BC" w:rsidP="001A74BC">
      <w:pPr>
        <w:pStyle w:val="Paragraphedeliste"/>
        <w:widowControl w:val="0"/>
        <w:numPr>
          <w:ilvl w:val="1"/>
          <w:numId w:val="2"/>
        </w:numPr>
        <w:tabs>
          <w:tab w:val="left" w:pos="1318"/>
        </w:tabs>
        <w:autoSpaceDE w:val="0"/>
        <w:autoSpaceDN w:val="0"/>
        <w:spacing w:before="34" w:line="225" w:lineRule="auto"/>
        <w:ind w:right="854"/>
        <w:contextualSpacing w:val="0"/>
        <w:jc w:val="both"/>
      </w:pPr>
      <w:r>
        <w:t>Les</w:t>
      </w:r>
      <w:r>
        <w:rPr>
          <w:spacing w:val="-5"/>
        </w:rPr>
        <w:t xml:space="preserve"> </w:t>
      </w:r>
      <w:r>
        <w:t>plafonds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pièces</w:t>
      </w:r>
      <w:r>
        <w:rPr>
          <w:spacing w:val="-3"/>
        </w:rPr>
        <w:t xml:space="preserve"> </w:t>
      </w:r>
      <w:r>
        <w:t>humides</w:t>
      </w:r>
      <w:r>
        <w:rPr>
          <w:spacing w:val="-3"/>
        </w:rPr>
        <w:t xml:space="preserve"> </w:t>
      </w:r>
      <w:r>
        <w:t>recevront</w:t>
      </w:r>
      <w:r>
        <w:rPr>
          <w:spacing w:val="-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peinture</w:t>
      </w:r>
      <w:r>
        <w:rPr>
          <w:spacing w:val="-4"/>
        </w:rPr>
        <w:t xml:space="preserve"> </w:t>
      </w:r>
      <w:r>
        <w:t>blanche</w:t>
      </w:r>
      <w:r>
        <w:rPr>
          <w:spacing w:val="-4"/>
        </w:rPr>
        <w:t xml:space="preserve"> </w:t>
      </w:r>
      <w:r>
        <w:t>satinée</w:t>
      </w:r>
      <w:r>
        <w:rPr>
          <w:spacing w:val="-4"/>
        </w:rPr>
        <w:t xml:space="preserve"> </w:t>
      </w:r>
      <w:r>
        <w:t xml:space="preserve">ou </w:t>
      </w:r>
      <w:r>
        <w:rPr>
          <w:spacing w:val="-2"/>
        </w:rPr>
        <w:t>velours.</w:t>
      </w:r>
    </w:p>
    <w:p w14:paraId="3AF91AFF" w14:textId="77777777" w:rsidR="001A74BC" w:rsidRPr="001A74BC" w:rsidRDefault="001A74BC" w:rsidP="001A74BC">
      <w:pPr>
        <w:pStyle w:val="Corpsdetexte"/>
        <w:spacing w:before="81"/>
        <w:rPr>
          <w:lang w:val="fr-FR"/>
        </w:rPr>
      </w:pPr>
    </w:p>
    <w:p w14:paraId="018D8806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7"/>
        </w:tabs>
        <w:autoSpaceDE w:val="0"/>
        <w:autoSpaceDN w:val="0"/>
        <w:spacing w:before="1"/>
        <w:ind w:left="957" w:hanging="359"/>
        <w:contextualSpacing w:val="0"/>
        <w:jc w:val="both"/>
        <w:rPr>
          <w:i/>
        </w:rPr>
      </w:pPr>
      <w:r>
        <w:rPr>
          <w:i/>
        </w:rPr>
        <w:t>Parties</w:t>
      </w:r>
      <w:r>
        <w:rPr>
          <w:i/>
          <w:spacing w:val="-8"/>
        </w:rPr>
        <w:t xml:space="preserve"> </w:t>
      </w:r>
      <w:r>
        <w:rPr>
          <w:i/>
        </w:rPr>
        <w:t>communes</w:t>
      </w:r>
      <w:r>
        <w:rPr>
          <w:i/>
          <w:spacing w:val="-10"/>
        </w:rPr>
        <w:t xml:space="preserve"> :</w:t>
      </w:r>
    </w:p>
    <w:p w14:paraId="2DA80A6C" w14:textId="77777777" w:rsidR="001A74BC" w:rsidRDefault="001A74BC" w:rsidP="001A74BC">
      <w:pPr>
        <w:pStyle w:val="Paragraphedeliste"/>
        <w:widowControl w:val="0"/>
        <w:numPr>
          <w:ilvl w:val="1"/>
          <w:numId w:val="2"/>
        </w:numPr>
        <w:tabs>
          <w:tab w:val="left" w:pos="1317"/>
        </w:tabs>
        <w:autoSpaceDE w:val="0"/>
        <w:autoSpaceDN w:val="0"/>
        <w:spacing w:before="39" w:line="278" w:lineRule="exact"/>
        <w:ind w:left="1317" w:hanging="359"/>
        <w:contextualSpacing w:val="0"/>
        <w:jc w:val="both"/>
      </w:pPr>
      <w:r>
        <w:t>Les</w:t>
      </w:r>
      <w:r>
        <w:rPr>
          <w:spacing w:val="3"/>
        </w:rPr>
        <w:t xml:space="preserve"> </w:t>
      </w:r>
      <w:r>
        <w:t>murs</w:t>
      </w:r>
      <w:r>
        <w:rPr>
          <w:spacing w:val="5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halls</w:t>
      </w:r>
      <w:r>
        <w:rPr>
          <w:spacing w:val="3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circulations</w:t>
      </w:r>
      <w:r>
        <w:rPr>
          <w:spacing w:val="3"/>
        </w:rPr>
        <w:t xml:space="preserve"> </w:t>
      </w:r>
      <w:r>
        <w:t>recevront</w:t>
      </w:r>
      <w:r>
        <w:rPr>
          <w:spacing w:val="1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peinture</w:t>
      </w:r>
      <w:r>
        <w:rPr>
          <w:spacing w:val="6"/>
        </w:rPr>
        <w:t xml:space="preserve"> </w:t>
      </w:r>
      <w:r>
        <w:t>mate</w:t>
      </w:r>
      <w:r>
        <w:rPr>
          <w:spacing w:val="4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velours</w:t>
      </w:r>
      <w:r>
        <w:rPr>
          <w:spacing w:val="6"/>
        </w:rPr>
        <w:t xml:space="preserve"> </w:t>
      </w:r>
      <w:r>
        <w:rPr>
          <w:spacing w:val="-5"/>
        </w:rPr>
        <w:t>de</w:t>
      </w:r>
    </w:p>
    <w:p w14:paraId="227D527E" w14:textId="77777777" w:rsidR="001A74BC" w:rsidRPr="00036556" w:rsidRDefault="001A74BC" w:rsidP="001A74BC">
      <w:pPr>
        <w:pStyle w:val="Paragraphedeliste"/>
        <w:widowControl w:val="0"/>
        <w:numPr>
          <w:ilvl w:val="1"/>
          <w:numId w:val="2"/>
        </w:numPr>
        <w:tabs>
          <w:tab w:val="left" w:pos="1318"/>
        </w:tabs>
        <w:autoSpaceDE w:val="0"/>
        <w:autoSpaceDN w:val="0"/>
        <w:spacing w:before="49" w:line="232" w:lineRule="auto"/>
        <w:ind w:right="849"/>
        <w:contextualSpacing w:val="0"/>
        <w:jc w:val="both"/>
      </w:pPr>
      <w:r>
        <w:t xml:space="preserve">Les plafonds des halls et circulations recevront une peinture blanc mat ou velours, ou seront réalisés en faux-plafonds démontables avec dalles </w:t>
      </w:r>
      <w:r>
        <w:rPr>
          <w:spacing w:val="-2"/>
        </w:rPr>
        <w:t>minérales.</w:t>
      </w:r>
    </w:p>
    <w:p w14:paraId="3E5A2203" w14:textId="77777777" w:rsidR="00036556" w:rsidRDefault="00036556" w:rsidP="00036556">
      <w:pPr>
        <w:widowControl w:val="0"/>
        <w:tabs>
          <w:tab w:val="left" w:pos="1318"/>
        </w:tabs>
        <w:autoSpaceDE w:val="0"/>
        <w:autoSpaceDN w:val="0"/>
        <w:spacing w:before="49" w:line="232" w:lineRule="auto"/>
        <w:ind w:right="849"/>
        <w:jc w:val="both"/>
      </w:pPr>
    </w:p>
    <w:p w14:paraId="43CCC184" w14:textId="77777777" w:rsidR="00036556" w:rsidRDefault="00036556" w:rsidP="00036556">
      <w:pPr>
        <w:widowControl w:val="0"/>
        <w:tabs>
          <w:tab w:val="left" w:pos="1318"/>
        </w:tabs>
        <w:autoSpaceDE w:val="0"/>
        <w:autoSpaceDN w:val="0"/>
        <w:spacing w:before="49" w:line="232" w:lineRule="auto"/>
        <w:ind w:right="849"/>
        <w:jc w:val="both"/>
      </w:pPr>
    </w:p>
    <w:p w14:paraId="350F2DB1" w14:textId="77777777" w:rsidR="00036556" w:rsidRDefault="00036556" w:rsidP="00036556">
      <w:pPr>
        <w:widowControl w:val="0"/>
        <w:tabs>
          <w:tab w:val="left" w:pos="1318"/>
        </w:tabs>
        <w:autoSpaceDE w:val="0"/>
        <w:autoSpaceDN w:val="0"/>
        <w:spacing w:before="49" w:line="232" w:lineRule="auto"/>
        <w:ind w:right="849"/>
        <w:jc w:val="both"/>
      </w:pPr>
    </w:p>
    <w:p w14:paraId="406D2FA1" w14:textId="77777777" w:rsidR="00036556" w:rsidRPr="001A74BC" w:rsidRDefault="00036556" w:rsidP="00036556">
      <w:pPr>
        <w:widowControl w:val="0"/>
        <w:tabs>
          <w:tab w:val="left" w:pos="1318"/>
        </w:tabs>
        <w:autoSpaceDE w:val="0"/>
        <w:autoSpaceDN w:val="0"/>
        <w:spacing w:before="49" w:line="232" w:lineRule="auto"/>
        <w:ind w:right="849"/>
        <w:jc w:val="both"/>
      </w:pPr>
    </w:p>
    <w:p w14:paraId="0A1E5158" w14:textId="77777777" w:rsidR="001A74BC" w:rsidRDefault="001A74BC" w:rsidP="001A74BC">
      <w:pPr>
        <w:widowControl w:val="0"/>
        <w:tabs>
          <w:tab w:val="left" w:pos="1318"/>
        </w:tabs>
        <w:autoSpaceDE w:val="0"/>
        <w:autoSpaceDN w:val="0"/>
        <w:spacing w:before="49" w:line="232" w:lineRule="auto"/>
        <w:ind w:right="849"/>
        <w:jc w:val="both"/>
      </w:pPr>
    </w:p>
    <w:p w14:paraId="32A09A8B" w14:textId="77777777" w:rsidR="009C13DC" w:rsidRDefault="009C13DC" w:rsidP="001A74BC">
      <w:pPr>
        <w:widowControl w:val="0"/>
        <w:tabs>
          <w:tab w:val="left" w:pos="1318"/>
        </w:tabs>
        <w:autoSpaceDE w:val="0"/>
        <w:autoSpaceDN w:val="0"/>
        <w:spacing w:before="49" w:line="232" w:lineRule="auto"/>
        <w:ind w:right="849"/>
        <w:jc w:val="both"/>
      </w:pPr>
    </w:p>
    <w:p w14:paraId="60308C23" w14:textId="182169EE" w:rsidR="001A74BC" w:rsidRPr="009C13DC" w:rsidRDefault="001A74BC" w:rsidP="001A74BC">
      <w:pPr>
        <w:widowControl w:val="0"/>
        <w:shd w:val="clear" w:color="auto" w:fill="00B050"/>
        <w:tabs>
          <w:tab w:val="left" w:pos="1318"/>
        </w:tabs>
        <w:autoSpaceDE w:val="0"/>
        <w:autoSpaceDN w:val="0"/>
        <w:spacing w:before="49" w:line="232" w:lineRule="auto"/>
        <w:ind w:right="849"/>
        <w:jc w:val="center"/>
        <w:rPr>
          <w:color w:val="FFFFFF" w:themeColor="background1"/>
          <w:sz w:val="28"/>
          <w:szCs w:val="28"/>
        </w:rPr>
      </w:pPr>
      <w:r w:rsidRPr="009C13DC">
        <w:rPr>
          <w:color w:val="FFFFFF" w:themeColor="background1"/>
          <w:sz w:val="28"/>
          <w:szCs w:val="28"/>
        </w:rPr>
        <w:t>ELECTRICITE</w:t>
      </w:r>
    </w:p>
    <w:p w14:paraId="51E6CC7C" w14:textId="77777777" w:rsidR="001A74BC" w:rsidRDefault="001A74BC" w:rsidP="001A74BC">
      <w:pPr>
        <w:pStyle w:val="Titre1"/>
        <w:tabs>
          <w:tab w:val="left" w:pos="1783"/>
          <w:tab w:val="left" w:pos="5160"/>
        </w:tabs>
        <w:spacing w:before="1"/>
      </w:pPr>
    </w:p>
    <w:p w14:paraId="211F590D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spacing w:before="0"/>
        <w:ind w:left="946"/>
        <w:contextualSpacing w:val="0"/>
      </w:pPr>
      <w:r w:rsidRPr="001A74BC">
        <w:t>Toute</w:t>
      </w:r>
      <w:r w:rsidRPr="001A74BC">
        <w:rPr>
          <w:spacing w:val="13"/>
        </w:rPr>
        <w:t xml:space="preserve"> </w:t>
      </w:r>
      <w:r w:rsidRPr="001A74BC">
        <w:t>l’installation</w:t>
      </w:r>
      <w:r w:rsidRPr="001A74BC">
        <w:rPr>
          <w:spacing w:val="13"/>
        </w:rPr>
        <w:t xml:space="preserve"> </w:t>
      </w:r>
      <w:r w:rsidRPr="001A74BC">
        <w:t>électrique</w:t>
      </w:r>
      <w:r w:rsidRPr="001A74BC">
        <w:rPr>
          <w:spacing w:val="12"/>
        </w:rPr>
        <w:t xml:space="preserve"> </w:t>
      </w:r>
      <w:r w:rsidRPr="001A74BC">
        <w:t>et</w:t>
      </w:r>
      <w:r w:rsidRPr="001A74BC">
        <w:rPr>
          <w:spacing w:val="14"/>
        </w:rPr>
        <w:t xml:space="preserve"> </w:t>
      </w:r>
      <w:r w:rsidRPr="001A74BC">
        <w:t>l’équipement</w:t>
      </w:r>
      <w:r w:rsidRPr="001A74BC">
        <w:rPr>
          <w:spacing w:val="13"/>
        </w:rPr>
        <w:t xml:space="preserve"> </w:t>
      </w:r>
      <w:r w:rsidRPr="001A74BC">
        <w:t>des</w:t>
      </w:r>
      <w:r w:rsidRPr="001A74BC">
        <w:rPr>
          <w:spacing w:val="14"/>
        </w:rPr>
        <w:t xml:space="preserve"> </w:t>
      </w:r>
      <w:r w:rsidRPr="001A74BC">
        <w:t>logements</w:t>
      </w:r>
      <w:r w:rsidRPr="001A74BC">
        <w:rPr>
          <w:spacing w:val="12"/>
        </w:rPr>
        <w:t xml:space="preserve"> </w:t>
      </w:r>
      <w:r w:rsidRPr="001A74BC">
        <w:t>seront</w:t>
      </w:r>
      <w:r w:rsidRPr="001A74BC">
        <w:rPr>
          <w:spacing w:val="13"/>
        </w:rPr>
        <w:t xml:space="preserve"> </w:t>
      </w:r>
      <w:r w:rsidRPr="001A74BC">
        <w:rPr>
          <w:spacing w:val="-2"/>
        </w:rPr>
        <w:t>conformes</w:t>
      </w:r>
    </w:p>
    <w:p w14:paraId="4AA809BC" w14:textId="77777777" w:rsidR="001A74BC" w:rsidRPr="001A74BC" w:rsidRDefault="001A74BC" w:rsidP="001A74BC">
      <w:pPr>
        <w:pStyle w:val="Corpsdetexte"/>
        <w:spacing w:before="40"/>
        <w:ind w:left="946"/>
        <w:rPr>
          <w:sz w:val="22"/>
          <w:szCs w:val="22"/>
        </w:rPr>
      </w:pPr>
      <w:r w:rsidRPr="001A74BC">
        <w:rPr>
          <w:sz w:val="22"/>
          <w:szCs w:val="22"/>
        </w:rPr>
        <w:t>aux</w:t>
      </w:r>
      <w:r w:rsidRPr="001A74BC">
        <w:rPr>
          <w:spacing w:val="-2"/>
          <w:sz w:val="22"/>
          <w:szCs w:val="22"/>
        </w:rPr>
        <w:t xml:space="preserve"> </w:t>
      </w:r>
      <w:proofErr w:type="spellStart"/>
      <w:r w:rsidRPr="001A74BC">
        <w:rPr>
          <w:sz w:val="22"/>
          <w:szCs w:val="22"/>
        </w:rPr>
        <w:t>normes</w:t>
      </w:r>
      <w:proofErr w:type="spellEnd"/>
      <w:r w:rsidRPr="001A74BC">
        <w:rPr>
          <w:spacing w:val="-3"/>
          <w:sz w:val="22"/>
          <w:szCs w:val="22"/>
        </w:rPr>
        <w:t xml:space="preserve"> </w:t>
      </w:r>
      <w:r w:rsidRPr="001A74BC">
        <w:rPr>
          <w:sz w:val="22"/>
          <w:szCs w:val="22"/>
        </w:rPr>
        <w:t>en</w:t>
      </w:r>
      <w:r w:rsidRPr="001A74BC">
        <w:rPr>
          <w:spacing w:val="-3"/>
          <w:sz w:val="22"/>
          <w:szCs w:val="22"/>
        </w:rPr>
        <w:t xml:space="preserve"> </w:t>
      </w:r>
      <w:proofErr w:type="spellStart"/>
      <w:r w:rsidRPr="001A74BC">
        <w:rPr>
          <w:spacing w:val="-2"/>
          <w:sz w:val="22"/>
          <w:szCs w:val="22"/>
        </w:rPr>
        <w:t>vigueur</w:t>
      </w:r>
      <w:proofErr w:type="spellEnd"/>
      <w:r w:rsidRPr="001A74BC">
        <w:rPr>
          <w:spacing w:val="-2"/>
          <w:sz w:val="22"/>
          <w:szCs w:val="22"/>
        </w:rPr>
        <w:t>.</w:t>
      </w:r>
    </w:p>
    <w:p w14:paraId="2B8A4C1D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spacing w:before="80"/>
        <w:ind w:left="946"/>
        <w:contextualSpacing w:val="0"/>
      </w:pPr>
      <w:r w:rsidRPr="001A74BC">
        <w:t>Tableau</w:t>
      </w:r>
      <w:r w:rsidRPr="001A74BC">
        <w:rPr>
          <w:spacing w:val="-6"/>
        </w:rPr>
        <w:t xml:space="preserve"> </w:t>
      </w:r>
      <w:r w:rsidRPr="001A74BC">
        <w:t>abonné</w:t>
      </w:r>
      <w:r w:rsidRPr="001A74BC">
        <w:rPr>
          <w:spacing w:val="-6"/>
        </w:rPr>
        <w:t xml:space="preserve"> </w:t>
      </w:r>
      <w:r w:rsidRPr="001A74BC">
        <w:t>avec</w:t>
      </w:r>
      <w:r w:rsidRPr="001A74BC">
        <w:rPr>
          <w:spacing w:val="-4"/>
        </w:rPr>
        <w:t xml:space="preserve"> </w:t>
      </w:r>
      <w:r w:rsidRPr="001A74BC">
        <w:t>porte</w:t>
      </w:r>
      <w:r w:rsidRPr="001A74BC">
        <w:rPr>
          <w:spacing w:val="-6"/>
        </w:rPr>
        <w:t xml:space="preserve"> </w:t>
      </w:r>
      <w:r w:rsidRPr="001A74BC">
        <w:t>comprenant</w:t>
      </w:r>
      <w:r w:rsidRPr="001A74BC">
        <w:rPr>
          <w:spacing w:val="-6"/>
        </w:rPr>
        <w:t xml:space="preserve"> </w:t>
      </w:r>
      <w:r w:rsidRPr="001A74BC">
        <w:rPr>
          <w:spacing w:val="-2"/>
        </w:rPr>
        <w:t>compteur.</w:t>
      </w:r>
    </w:p>
    <w:p w14:paraId="7396ADB4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spacing w:before="81"/>
        <w:ind w:left="946"/>
        <w:contextualSpacing w:val="0"/>
      </w:pPr>
      <w:r w:rsidRPr="001A74BC">
        <w:t>Appareillage</w:t>
      </w:r>
      <w:r w:rsidRPr="001A74BC">
        <w:rPr>
          <w:spacing w:val="-8"/>
        </w:rPr>
        <w:t xml:space="preserve"> </w:t>
      </w:r>
      <w:r w:rsidRPr="001A74BC">
        <w:t>de</w:t>
      </w:r>
      <w:r w:rsidRPr="001A74BC">
        <w:rPr>
          <w:spacing w:val="-4"/>
        </w:rPr>
        <w:t xml:space="preserve"> </w:t>
      </w:r>
      <w:r w:rsidRPr="001A74BC">
        <w:t>marque</w:t>
      </w:r>
      <w:r w:rsidRPr="001A74BC">
        <w:rPr>
          <w:spacing w:val="-5"/>
        </w:rPr>
        <w:t xml:space="preserve"> </w:t>
      </w:r>
      <w:r w:rsidRPr="001A74BC">
        <w:t>LEGRAND</w:t>
      </w:r>
      <w:r w:rsidRPr="001A74BC">
        <w:rPr>
          <w:spacing w:val="-5"/>
        </w:rPr>
        <w:t xml:space="preserve"> </w:t>
      </w:r>
      <w:r w:rsidRPr="001A74BC">
        <w:t>type</w:t>
      </w:r>
      <w:r w:rsidRPr="001A74BC">
        <w:rPr>
          <w:spacing w:val="-6"/>
        </w:rPr>
        <w:t xml:space="preserve"> </w:t>
      </w:r>
      <w:r w:rsidRPr="001A74BC">
        <w:t>DOOXIE</w:t>
      </w:r>
      <w:r w:rsidRPr="001A74BC">
        <w:rPr>
          <w:spacing w:val="-5"/>
        </w:rPr>
        <w:t xml:space="preserve"> </w:t>
      </w:r>
      <w:r w:rsidRPr="001A74BC">
        <w:t>ou</w:t>
      </w:r>
      <w:r w:rsidRPr="001A74BC">
        <w:rPr>
          <w:spacing w:val="-8"/>
        </w:rPr>
        <w:t xml:space="preserve"> </w:t>
      </w:r>
      <w:r w:rsidRPr="001A74BC">
        <w:rPr>
          <w:spacing w:val="-2"/>
        </w:rPr>
        <w:t>similaire.</w:t>
      </w:r>
    </w:p>
    <w:p w14:paraId="7692C2EE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spacing w:before="81"/>
        <w:ind w:left="946"/>
        <w:contextualSpacing w:val="0"/>
      </w:pPr>
      <w:r w:rsidRPr="001A74BC">
        <w:t>Système</w:t>
      </w:r>
      <w:r w:rsidRPr="001A74BC">
        <w:rPr>
          <w:spacing w:val="10"/>
        </w:rPr>
        <w:t xml:space="preserve"> </w:t>
      </w:r>
      <w:r w:rsidRPr="001A74BC">
        <w:t>de</w:t>
      </w:r>
      <w:r w:rsidRPr="001A74BC">
        <w:rPr>
          <w:spacing w:val="11"/>
        </w:rPr>
        <w:t xml:space="preserve"> </w:t>
      </w:r>
      <w:r w:rsidRPr="001A74BC">
        <w:t>contrôle</w:t>
      </w:r>
      <w:r w:rsidRPr="001A74BC">
        <w:rPr>
          <w:spacing w:val="11"/>
        </w:rPr>
        <w:t xml:space="preserve"> </w:t>
      </w:r>
      <w:r w:rsidRPr="001A74BC">
        <w:t>d’accès</w:t>
      </w:r>
      <w:r w:rsidRPr="001A74BC">
        <w:rPr>
          <w:spacing w:val="15"/>
        </w:rPr>
        <w:t xml:space="preserve"> </w:t>
      </w:r>
      <w:r w:rsidRPr="001A74BC">
        <w:t>d’interphonie/vidéophonie</w:t>
      </w:r>
      <w:r w:rsidRPr="001A74BC">
        <w:rPr>
          <w:spacing w:val="13"/>
        </w:rPr>
        <w:t xml:space="preserve"> </w:t>
      </w:r>
      <w:r w:rsidRPr="001A74BC">
        <w:t>par</w:t>
      </w:r>
      <w:r w:rsidRPr="001A74BC">
        <w:rPr>
          <w:spacing w:val="12"/>
        </w:rPr>
        <w:t xml:space="preserve"> </w:t>
      </w:r>
      <w:r w:rsidRPr="001A74BC">
        <w:t>solution</w:t>
      </w:r>
      <w:r w:rsidRPr="001A74BC">
        <w:rPr>
          <w:spacing w:val="14"/>
        </w:rPr>
        <w:t xml:space="preserve"> </w:t>
      </w:r>
      <w:r w:rsidRPr="001A74BC">
        <w:t>sans</w:t>
      </w:r>
      <w:r w:rsidRPr="001A74BC">
        <w:rPr>
          <w:spacing w:val="13"/>
        </w:rPr>
        <w:t xml:space="preserve"> </w:t>
      </w:r>
      <w:r w:rsidRPr="001A74BC">
        <w:t>fil</w:t>
      </w:r>
      <w:r w:rsidRPr="001A74BC">
        <w:rPr>
          <w:spacing w:val="14"/>
        </w:rPr>
        <w:t xml:space="preserve"> </w:t>
      </w:r>
      <w:r w:rsidRPr="001A74BC">
        <w:rPr>
          <w:spacing w:val="-10"/>
        </w:rPr>
        <w:t>à</w:t>
      </w:r>
    </w:p>
    <w:p w14:paraId="774D1E11" w14:textId="77777777" w:rsidR="001A74BC" w:rsidRPr="001A74BC" w:rsidRDefault="001A74BC" w:rsidP="001A74BC">
      <w:pPr>
        <w:pStyle w:val="Corpsdetexte"/>
        <w:spacing w:before="40"/>
        <w:ind w:left="946"/>
        <w:rPr>
          <w:sz w:val="22"/>
          <w:szCs w:val="22"/>
        </w:rPr>
      </w:pPr>
      <w:r w:rsidRPr="001A74BC">
        <w:rPr>
          <w:sz w:val="22"/>
          <w:szCs w:val="22"/>
        </w:rPr>
        <w:t>distance</w:t>
      </w:r>
      <w:r w:rsidRPr="001A74BC">
        <w:rPr>
          <w:spacing w:val="-5"/>
          <w:sz w:val="22"/>
          <w:szCs w:val="22"/>
        </w:rPr>
        <w:t xml:space="preserve"> </w:t>
      </w:r>
      <w:r w:rsidRPr="001A74BC">
        <w:rPr>
          <w:sz w:val="22"/>
          <w:szCs w:val="22"/>
        </w:rPr>
        <w:t>sur</w:t>
      </w:r>
      <w:r w:rsidRPr="001A74BC">
        <w:rPr>
          <w:spacing w:val="-5"/>
          <w:sz w:val="22"/>
          <w:szCs w:val="22"/>
        </w:rPr>
        <w:t xml:space="preserve"> </w:t>
      </w:r>
      <w:r w:rsidRPr="001A74BC">
        <w:rPr>
          <w:spacing w:val="-2"/>
          <w:sz w:val="22"/>
          <w:szCs w:val="22"/>
        </w:rPr>
        <w:t>smartphone.</w:t>
      </w:r>
    </w:p>
    <w:p w14:paraId="64876AE2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spacing w:before="81"/>
        <w:ind w:left="946"/>
        <w:contextualSpacing w:val="0"/>
      </w:pPr>
      <w:r w:rsidRPr="001A74BC">
        <w:t>service</w:t>
      </w:r>
      <w:r w:rsidRPr="001A74BC">
        <w:rPr>
          <w:spacing w:val="-4"/>
        </w:rPr>
        <w:t xml:space="preserve"> </w:t>
      </w:r>
      <w:r w:rsidRPr="001A74BC">
        <w:t>pendant</w:t>
      </w:r>
      <w:r w:rsidRPr="001A74BC">
        <w:rPr>
          <w:spacing w:val="-4"/>
        </w:rPr>
        <w:t xml:space="preserve"> </w:t>
      </w:r>
      <w:r w:rsidRPr="001A74BC">
        <w:t>1</w:t>
      </w:r>
      <w:r w:rsidRPr="001A74BC">
        <w:rPr>
          <w:spacing w:val="-3"/>
        </w:rPr>
        <w:t xml:space="preserve"> </w:t>
      </w:r>
      <w:r w:rsidRPr="001A74BC">
        <w:rPr>
          <w:spacing w:val="-5"/>
        </w:rPr>
        <w:t>an.</w:t>
      </w:r>
    </w:p>
    <w:p w14:paraId="3A1C51EB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spacing w:before="81"/>
        <w:ind w:left="946"/>
        <w:contextualSpacing w:val="0"/>
      </w:pPr>
      <w:r w:rsidRPr="001A74BC">
        <w:t>Points</w:t>
      </w:r>
      <w:r w:rsidRPr="001A74BC">
        <w:rPr>
          <w:spacing w:val="-4"/>
        </w:rPr>
        <w:t xml:space="preserve"> </w:t>
      </w:r>
      <w:r w:rsidRPr="001A74BC">
        <w:t>lumineux</w:t>
      </w:r>
      <w:r w:rsidRPr="001A74BC">
        <w:rPr>
          <w:spacing w:val="-6"/>
        </w:rPr>
        <w:t xml:space="preserve"> </w:t>
      </w:r>
      <w:r w:rsidRPr="001A74BC">
        <w:t>par</w:t>
      </w:r>
      <w:r w:rsidRPr="001A74BC">
        <w:rPr>
          <w:spacing w:val="-5"/>
        </w:rPr>
        <w:t xml:space="preserve"> </w:t>
      </w:r>
      <w:r w:rsidRPr="001A74BC">
        <w:t>douille</w:t>
      </w:r>
      <w:r w:rsidRPr="001A74BC">
        <w:rPr>
          <w:spacing w:val="-4"/>
        </w:rPr>
        <w:t xml:space="preserve"> DCL.</w:t>
      </w:r>
    </w:p>
    <w:p w14:paraId="6B7F7AD6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spacing w:before="80"/>
        <w:ind w:left="946"/>
        <w:contextualSpacing w:val="0"/>
      </w:pPr>
      <w:r w:rsidRPr="001A74BC">
        <w:t>Applique</w:t>
      </w:r>
      <w:r w:rsidRPr="001A74BC">
        <w:rPr>
          <w:spacing w:val="-4"/>
        </w:rPr>
        <w:t xml:space="preserve"> </w:t>
      </w:r>
      <w:r w:rsidRPr="001A74BC">
        <w:t>lumineuse</w:t>
      </w:r>
      <w:r w:rsidRPr="001A74BC">
        <w:rPr>
          <w:spacing w:val="-7"/>
        </w:rPr>
        <w:t xml:space="preserve"> </w:t>
      </w:r>
      <w:r w:rsidRPr="001A74BC">
        <w:t>LED</w:t>
      </w:r>
      <w:r w:rsidRPr="001A74BC">
        <w:rPr>
          <w:spacing w:val="-4"/>
        </w:rPr>
        <w:t xml:space="preserve"> </w:t>
      </w:r>
      <w:r w:rsidRPr="001A74BC">
        <w:t>sur</w:t>
      </w:r>
      <w:r w:rsidRPr="001A74BC">
        <w:rPr>
          <w:spacing w:val="-5"/>
        </w:rPr>
        <w:t xml:space="preserve"> </w:t>
      </w:r>
      <w:r w:rsidRPr="001A74BC">
        <w:t>balcon</w:t>
      </w:r>
      <w:r w:rsidRPr="001A74BC">
        <w:rPr>
          <w:spacing w:val="-6"/>
        </w:rPr>
        <w:t xml:space="preserve"> </w:t>
      </w:r>
      <w:r w:rsidRPr="001A74BC">
        <w:t>ou</w:t>
      </w:r>
      <w:r w:rsidRPr="001A74BC">
        <w:rPr>
          <w:spacing w:val="-5"/>
        </w:rPr>
        <w:t xml:space="preserve"> </w:t>
      </w:r>
      <w:r w:rsidRPr="001A74BC">
        <w:rPr>
          <w:spacing w:val="-2"/>
        </w:rPr>
        <w:t>terrasse.</w:t>
      </w:r>
    </w:p>
    <w:p w14:paraId="1498551D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spacing w:before="81"/>
        <w:ind w:left="946"/>
        <w:contextualSpacing w:val="0"/>
      </w:pPr>
      <w:r w:rsidRPr="001A74BC">
        <w:t>Eclairage</w:t>
      </w:r>
      <w:r w:rsidRPr="001A74BC">
        <w:rPr>
          <w:spacing w:val="-6"/>
        </w:rPr>
        <w:t xml:space="preserve"> </w:t>
      </w:r>
      <w:r w:rsidRPr="001A74BC">
        <w:t>des</w:t>
      </w:r>
      <w:r w:rsidRPr="001A74BC">
        <w:rPr>
          <w:spacing w:val="-5"/>
        </w:rPr>
        <w:t xml:space="preserve"> </w:t>
      </w:r>
      <w:r w:rsidRPr="001A74BC">
        <w:t>parties</w:t>
      </w:r>
      <w:r w:rsidRPr="001A74BC">
        <w:rPr>
          <w:spacing w:val="-6"/>
        </w:rPr>
        <w:t xml:space="preserve"> </w:t>
      </w:r>
      <w:r w:rsidRPr="001A74BC">
        <w:t>communes</w:t>
      </w:r>
      <w:r w:rsidRPr="001A74BC">
        <w:rPr>
          <w:spacing w:val="-5"/>
        </w:rPr>
        <w:t xml:space="preserve"> </w:t>
      </w:r>
      <w:r w:rsidRPr="001A74BC">
        <w:t>par</w:t>
      </w:r>
      <w:r w:rsidRPr="001A74BC">
        <w:rPr>
          <w:spacing w:val="-5"/>
        </w:rPr>
        <w:t xml:space="preserve"> </w:t>
      </w:r>
      <w:proofErr w:type="spellStart"/>
      <w:r w:rsidRPr="001A74BC">
        <w:t>downlight</w:t>
      </w:r>
      <w:proofErr w:type="spellEnd"/>
      <w:r w:rsidRPr="001A74BC">
        <w:rPr>
          <w:spacing w:val="-5"/>
        </w:rPr>
        <w:t xml:space="preserve"> </w:t>
      </w:r>
      <w:r w:rsidRPr="001A74BC">
        <w:rPr>
          <w:spacing w:val="-4"/>
        </w:rPr>
        <w:t>LED.</w:t>
      </w:r>
    </w:p>
    <w:p w14:paraId="141D52F4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spacing w:before="81"/>
        <w:ind w:left="946"/>
        <w:contextualSpacing w:val="0"/>
      </w:pPr>
      <w:r w:rsidRPr="001A74BC">
        <w:t>L’installation</w:t>
      </w:r>
      <w:r w:rsidRPr="001A74BC">
        <w:rPr>
          <w:spacing w:val="-7"/>
        </w:rPr>
        <w:t xml:space="preserve"> </w:t>
      </w:r>
      <w:r w:rsidRPr="001A74BC">
        <w:t>sera</w:t>
      </w:r>
      <w:r w:rsidRPr="001A74BC">
        <w:rPr>
          <w:spacing w:val="-5"/>
        </w:rPr>
        <w:t xml:space="preserve"> </w:t>
      </w:r>
      <w:r w:rsidRPr="001A74BC">
        <w:t>de</w:t>
      </w:r>
      <w:r w:rsidRPr="001A74BC">
        <w:rPr>
          <w:spacing w:val="-5"/>
        </w:rPr>
        <w:t xml:space="preserve"> </w:t>
      </w:r>
      <w:r w:rsidRPr="001A74BC">
        <w:t>type</w:t>
      </w:r>
      <w:r w:rsidRPr="001A74BC">
        <w:rPr>
          <w:spacing w:val="-6"/>
        </w:rPr>
        <w:t xml:space="preserve"> </w:t>
      </w:r>
      <w:r w:rsidRPr="001A74BC">
        <w:rPr>
          <w:spacing w:val="-2"/>
        </w:rPr>
        <w:t>encastré.</w:t>
      </w:r>
    </w:p>
    <w:p w14:paraId="35E3BD80" w14:textId="77777777" w:rsidR="001A74BC" w:rsidRDefault="001A74BC" w:rsidP="001A74BC">
      <w:pPr>
        <w:widowControl w:val="0"/>
        <w:tabs>
          <w:tab w:val="left" w:pos="946"/>
        </w:tabs>
        <w:autoSpaceDE w:val="0"/>
        <w:autoSpaceDN w:val="0"/>
        <w:spacing w:before="81"/>
      </w:pPr>
    </w:p>
    <w:p w14:paraId="1FB134CF" w14:textId="77777777" w:rsidR="001A74BC" w:rsidRPr="001A74BC" w:rsidRDefault="001A74BC" w:rsidP="001A74BC">
      <w:pPr>
        <w:shd w:val="clear" w:color="auto" w:fill="00B050"/>
        <w:ind w:left="1769" w:hanging="1599"/>
        <w:rPr>
          <w:rFonts w:ascii="Palatino Linotype" w:hAnsi="Palatino Linotype"/>
          <w:color w:val="000000"/>
          <w:sz w:val="28"/>
          <w:szCs w:val="28"/>
        </w:rPr>
      </w:pPr>
      <w:r w:rsidRPr="001A74BC">
        <w:rPr>
          <w:rFonts w:ascii="Palatino Linotype" w:hAnsi="Palatino Linotype"/>
          <w:color w:val="FFFFFF"/>
          <w:spacing w:val="-4"/>
          <w:sz w:val="28"/>
          <w:szCs w:val="28"/>
        </w:rPr>
        <w:t>PLOMBERIE</w:t>
      </w:r>
      <w:r w:rsidRPr="001A74BC">
        <w:rPr>
          <w:rFonts w:ascii="Palatino Linotype" w:hAnsi="Palatino Linotype"/>
          <w:color w:val="FFFFFF"/>
          <w:spacing w:val="-14"/>
          <w:sz w:val="28"/>
          <w:szCs w:val="28"/>
        </w:rPr>
        <w:t xml:space="preserve"> </w:t>
      </w:r>
      <w:r w:rsidRPr="001A74BC">
        <w:rPr>
          <w:rFonts w:ascii="Palatino Linotype" w:hAnsi="Palatino Linotype"/>
          <w:color w:val="FFFFFF"/>
          <w:spacing w:val="-4"/>
          <w:sz w:val="28"/>
          <w:szCs w:val="28"/>
        </w:rPr>
        <w:t>–</w:t>
      </w:r>
      <w:r w:rsidRPr="001A74BC">
        <w:rPr>
          <w:rFonts w:ascii="Palatino Linotype" w:hAnsi="Palatino Linotype"/>
          <w:color w:val="FFFFFF"/>
          <w:spacing w:val="-14"/>
          <w:sz w:val="28"/>
          <w:szCs w:val="28"/>
        </w:rPr>
        <w:t xml:space="preserve"> </w:t>
      </w:r>
      <w:r w:rsidRPr="001A74BC">
        <w:rPr>
          <w:rFonts w:ascii="Palatino Linotype" w:hAnsi="Palatino Linotype"/>
          <w:color w:val="FFFFFF"/>
          <w:spacing w:val="-4"/>
          <w:sz w:val="28"/>
          <w:szCs w:val="28"/>
        </w:rPr>
        <w:t>SANITAIRES</w:t>
      </w:r>
      <w:r w:rsidRPr="001A74BC">
        <w:rPr>
          <w:rFonts w:ascii="Palatino Linotype" w:hAnsi="Palatino Linotype"/>
          <w:color w:val="FFFFFF"/>
          <w:spacing w:val="-13"/>
          <w:sz w:val="28"/>
          <w:szCs w:val="28"/>
        </w:rPr>
        <w:t xml:space="preserve"> </w:t>
      </w:r>
      <w:r w:rsidRPr="001A74BC">
        <w:rPr>
          <w:rFonts w:ascii="Palatino Linotype" w:hAnsi="Palatino Linotype"/>
          <w:color w:val="FFFFFF"/>
          <w:spacing w:val="-4"/>
          <w:sz w:val="28"/>
          <w:szCs w:val="28"/>
        </w:rPr>
        <w:t>–</w:t>
      </w:r>
      <w:r w:rsidRPr="001A74BC">
        <w:rPr>
          <w:rFonts w:ascii="Palatino Linotype" w:hAnsi="Palatino Linotype"/>
          <w:color w:val="FFFFFF"/>
          <w:spacing w:val="-14"/>
          <w:sz w:val="28"/>
          <w:szCs w:val="28"/>
        </w:rPr>
        <w:t xml:space="preserve"> </w:t>
      </w:r>
      <w:r w:rsidRPr="001A74BC">
        <w:rPr>
          <w:rFonts w:ascii="Palatino Linotype" w:hAnsi="Palatino Linotype"/>
          <w:color w:val="FFFFFF"/>
          <w:spacing w:val="-4"/>
          <w:sz w:val="28"/>
          <w:szCs w:val="28"/>
        </w:rPr>
        <w:t>CHAUFFAGE</w:t>
      </w:r>
      <w:r w:rsidRPr="001A74BC">
        <w:rPr>
          <w:rFonts w:ascii="Palatino Linotype" w:hAnsi="Palatino Linotype"/>
          <w:color w:val="FFFFFF"/>
          <w:spacing w:val="-13"/>
          <w:sz w:val="28"/>
          <w:szCs w:val="28"/>
        </w:rPr>
        <w:t xml:space="preserve"> </w:t>
      </w:r>
      <w:r w:rsidRPr="001A74BC">
        <w:rPr>
          <w:rFonts w:ascii="Palatino Linotype" w:hAnsi="Palatino Linotype"/>
          <w:color w:val="FFFFFF"/>
          <w:spacing w:val="-4"/>
          <w:sz w:val="28"/>
          <w:szCs w:val="28"/>
        </w:rPr>
        <w:t>-</w:t>
      </w:r>
      <w:r w:rsidRPr="001A74BC">
        <w:rPr>
          <w:rFonts w:ascii="Palatino Linotype" w:hAnsi="Palatino Linotype"/>
          <w:color w:val="FFFFFF"/>
          <w:spacing w:val="-2"/>
          <w:sz w:val="28"/>
          <w:szCs w:val="28"/>
        </w:rPr>
        <w:t>VENTILATION</w:t>
      </w:r>
    </w:p>
    <w:p w14:paraId="713E84BF" w14:textId="31EB3B2F" w:rsidR="001A74BC" w:rsidRPr="001A74BC" w:rsidRDefault="001A74BC" w:rsidP="001A74BC">
      <w:pPr>
        <w:widowControl w:val="0"/>
        <w:tabs>
          <w:tab w:val="left" w:pos="946"/>
        </w:tabs>
        <w:autoSpaceDE w:val="0"/>
        <w:autoSpaceDN w:val="0"/>
        <w:spacing w:before="81"/>
      </w:pPr>
    </w:p>
    <w:p w14:paraId="067793E5" w14:textId="77777777" w:rsidR="001A74BC" w:rsidRPr="001A74BC" w:rsidRDefault="001A74BC" w:rsidP="001A74BC">
      <w:pPr>
        <w:pStyle w:val="Corpsdetexte"/>
        <w:spacing w:before="158"/>
        <w:rPr>
          <w:sz w:val="22"/>
          <w:szCs w:val="22"/>
        </w:rPr>
      </w:pPr>
    </w:p>
    <w:p w14:paraId="34715916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0" w:line="276" w:lineRule="auto"/>
        <w:ind w:right="852"/>
        <w:contextualSpacing w:val="0"/>
      </w:pPr>
      <w:r w:rsidRPr="001A74BC">
        <w:t>Tous</w:t>
      </w:r>
      <w:r w:rsidRPr="001A74BC">
        <w:rPr>
          <w:spacing w:val="77"/>
        </w:rPr>
        <w:t xml:space="preserve"> </w:t>
      </w:r>
      <w:r w:rsidRPr="001A74BC">
        <w:t>les</w:t>
      </w:r>
      <w:r w:rsidRPr="001A74BC">
        <w:rPr>
          <w:spacing w:val="75"/>
        </w:rPr>
        <w:t xml:space="preserve"> </w:t>
      </w:r>
      <w:r w:rsidRPr="001A74BC">
        <w:t>logements</w:t>
      </w:r>
      <w:r w:rsidRPr="001A74BC">
        <w:rPr>
          <w:spacing w:val="76"/>
        </w:rPr>
        <w:t xml:space="preserve"> </w:t>
      </w:r>
      <w:r w:rsidRPr="001A74BC">
        <w:t>seront</w:t>
      </w:r>
      <w:r w:rsidRPr="001A74BC">
        <w:rPr>
          <w:spacing w:val="76"/>
        </w:rPr>
        <w:t xml:space="preserve"> </w:t>
      </w:r>
      <w:r w:rsidRPr="001A74BC">
        <w:t>livrés</w:t>
      </w:r>
      <w:r w:rsidRPr="001A74BC">
        <w:rPr>
          <w:spacing w:val="79"/>
        </w:rPr>
        <w:t xml:space="preserve"> </w:t>
      </w:r>
      <w:r w:rsidRPr="001A74BC">
        <w:t>entièrement</w:t>
      </w:r>
      <w:r w:rsidRPr="001A74BC">
        <w:rPr>
          <w:spacing w:val="75"/>
        </w:rPr>
        <w:t xml:space="preserve"> </w:t>
      </w:r>
      <w:r w:rsidRPr="001A74BC">
        <w:t>équipés</w:t>
      </w:r>
      <w:r w:rsidRPr="001A74BC">
        <w:rPr>
          <w:spacing w:val="74"/>
        </w:rPr>
        <w:t xml:space="preserve"> </w:t>
      </w:r>
      <w:r w:rsidRPr="001A74BC">
        <w:t>de</w:t>
      </w:r>
      <w:r w:rsidRPr="001A74BC">
        <w:rPr>
          <w:spacing w:val="76"/>
        </w:rPr>
        <w:t xml:space="preserve"> </w:t>
      </w:r>
      <w:r w:rsidRPr="001A74BC">
        <w:t>leur</w:t>
      </w:r>
      <w:r w:rsidRPr="001A74BC">
        <w:rPr>
          <w:spacing w:val="75"/>
        </w:rPr>
        <w:t xml:space="preserve"> </w:t>
      </w:r>
      <w:r w:rsidRPr="001A74BC">
        <w:t>appareillage sanitaire (douche, baignoire, WC) conformément aux plans Architecte.</w:t>
      </w:r>
    </w:p>
    <w:p w14:paraId="7B7370DD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40" w:line="276" w:lineRule="auto"/>
        <w:ind w:right="851"/>
        <w:contextualSpacing w:val="0"/>
      </w:pPr>
      <w:r w:rsidRPr="001A74BC">
        <w:t>Les</w:t>
      </w:r>
      <w:r w:rsidRPr="001A74BC">
        <w:rPr>
          <w:spacing w:val="26"/>
        </w:rPr>
        <w:t xml:space="preserve"> </w:t>
      </w:r>
      <w:r w:rsidRPr="001A74BC">
        <w:t>alimentations</w:t>
      </w:r>
      <w:r w:rsidRPr="001A74BC">
        <w:rPr>
          <w:spacing w:val="27"/>
        </w:rPr>
        <w:t xml:space="preserve"> </w:t>
      </w:r>
      <w:r w:rsidRPr="001A74BC">
        <w:t>eau</w:t>
      </w:r>
      <w:r w:rsidRPr="001A74BC">
        <w:rPr>
          <w:spacing w:val="25"/>
        </w:rPr>
        <w:t xml:space="preserve"> </w:t>
      </w:r>
      <w:r w:rsidRPr="001A74BC">
        <w:t>froide</w:t>
      </w:r>
      <w:r w:rsidRPr="001A74BC">
        <w:rPr>
          <w:spacing w:val="27"/>
        </w:rPr>
        <w:t xml:space="preserve"> </w:t>
      </w:r>
      <w:r w:rsidRPr="001A74BC">
        <w:t>/</w:t>
      </w:r>
      <w:r w:rsidRPr="001A74BC">
        <w:rPr>
          <w:spacing w:val="25"/>
        </w:rPr>
        <w:t xml:space="preserve"> </w:t>
      </w:r>
      <w:r w:rsidRPr="001A74BC">
        <w:t>eau</w:t>
      </w:r>
      <w:r w:rsidRPr="001A74BC">
        <w:rPr>
          <w:spacing w:val="26"/>
        </w:rPr>
        <w:t xml:space="preserve"> </w:t>
      </w:r>
      <w:r w:rsidRPr="001A74BC">
        <w:t>chaude</w:t>
      </w:r>
      <w:r w:rsidRPr="001A74BC">
        <w:rPr>
          <w:spacing w:val="26"/>
        </w:rPr>
        <w:t xml:space="preserve"> </w:t>
      </w:r>
      <w:r w:rsidRPr="001A74BC">
        <w:t>sanitaire</w:t>
      </w:r>
      <w:r w:rsidRPr="001A74BC">
        <w:rPr>
          <w:spacing w:val="26"/>
        </w:rPr>
        <w:t xml:space="preserve"> </w:t>
      </w:r>
      <w:r w:rsidRPr="001A74BC">
        <w:t>et</w:t>
      </w:r>
      <w:r w:rsidRPr="001A74BC">
        <w:rPr>
          <w:spacing w:val="28"/>
        </w:rPr>
        <w:t xml:space="preserve"> </w:t>
      </w:r>
      <w:r w:rsidRPr="001A74BC">
        <w:t>vidange</w:t>
      </w:r>
      <w:r w:rsidRPr="001A74BC">
        <w:rPr>
          <w:spacing w:val="26"/>
        </w:rPr>
        <w:t xml:space="preserve"> </w:t>
      </w:r>
      <w:r w:rsidRPr="001A74BC">
        <w:t>pour</w:t>
      </w:r>
      <w:r w:rsidRPr="001A74BC">
        <w:rPr>
          <w:spacing w:val="25"/>
        </w:rPr>
        <w:t xml:space="preserve"> </w:t>
      </w:r>
      <w:r w:rsidRPr="001A74BC">
        <w:t>évier</w:t>
      </w:r>
      <w:r w:rsidRPr="001A74BC">
        <w:rPr>
          <w:spacing w:val="26"/>
        </w:rPr>
        <w:t xml:space="preserve"> </w:t>
      </w:r>
      <w:r w:rsidRPr="001A74BC">
        <w:t>et lave-vaisselle seront laissées en attente dans la cuisine.</w:t>
      </w:r>
    </w:p>
    <w:p w14:paraId="16BDC041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39" w:line="276" w:lineRule="auto"/>
        <w:ind w:right="853"/>
        <w:contextualSpacing w:val="0"/>
      </w:pPr>
      <w:r w:rsidRPr="001A74BC">
        <w:t>Ventilation</w:t>
      </w:r>
      <w:r w:rsidRPr="001A74BC">
        <w:rPr>
          <w:spacing w:val="80"/>
        </w:rPr>
        <w:t xml:space="preserve"> </w:t>
      </w:r>
      <w:r w:rsidRPr="001A74BC">
        <w:t>mécanique</w:t>
      </w:r>
      <w:r w:rsidRPr="001A74BC">
        <w:rPr>
          <w:spacing w:val="80"/>
        </w:rPr>
        <w:t xml:space="preserve"> </w:t>
      </w:r>
      <w:r w:rsidRPr="001A74BC">
        <w:t>contrôlée</w:t>
      </w:r>
      <w:r w:rsidRPr="001A74BC">
        <w:rPr>
          <w:spacing w:val="80"/>
        </w:rPr>
        <w:t xml:space="preserve"> </w:t>
      </w:r>
      <w:r w:rsidRPr="001A74BC">
        <w:t>pour</w:t>
      </w:r>
      <w:r w:rsidRPr="001A74BC">
        <w:rPr>
          <w:spacing w:val="80"/>
        </w:rPr>
        <w:t xml:space="preserve"> </w:t>
      </w:r>
      <w:r w:rsidRPr="001A74BC">
        <w:t>les</w:t>
      </w:r>
      <w:r w:rsidRPr="001A74BC">
        <w:rPr>
          <w:spacing w:val="80"/>
        </w:rPr>
        <w:t xml:space="preserve"> </w:t>
      </w:r>
      <w:r w:rsidRPr="001A74BC">
        <w:t>pièces</w:t>
      </w:r>
      <w:r w:rsidRPr="001A74BC">
        <w:rPr>
          <w:spacing w:val="80"/>
        </w:rPr>
        <w:t xml:space="preserve"> </w:t>
      </w:r>
      <w:r w:rsidRPr="001A74BC">
        <w:t>humides,</w:t>
      </w:r>
      <w:r w:rsidRPr="001A74BC">
        <w:rPr>
          <w:spacing w:val="80"/>
        </w:rPr>
        <w:t xml:space="preserve"> </w:t>
      </w:r>
      <w:r w:rsidRPr="001A74BC">
        <w:t>suivant</w:t>
      </w:r>
      <w:r w:rsidRPr="001A74BC">
        <w:rPr>
          <w:spacing w:val="80"/>
        </w:rPr>
        <w:t xml:space="preserve"> </w:t>
      </w:r>
      <w:r w:rsidRPr="001A74BC">
        <w:t xml:space="preserve">étude </w:t>
      </w:r>
      <w:r w:rsidRPr="001A74BC">
        <w:rPr>
          <w:spacing w:val="-2"/>
        </w:rPr>
        <w:t>thermique.</w:t>
      </w:r>
    </w:p>
    <w:p w14:paraId="08853BBC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43"/>
        <w:contextualSpacing w:val="0"/>
      </w:pPr>
      <w:r w:rsidRPr="001A74BC">
        <w:t>Les</w:t>
      </w:r>
      <w:r w:rsidRPr="001A74BC">
        <w:rPr>
          <w:spacing w:val="-6"/>
        </w:rPr>
        <w:t xml:space="preserve"> </w:t>
      </w:r>
      <w:r w:rsidRPr="001A74BC">
        <w:t>appareils</w:t>
      </w:r>
      <w:r w:rsidRPr="001A74BC">
        <w:rPr>
          <w:spacing w:val="-5"/>
        </w:rPr>
        <w:t xml:space="preserve"> </w:t>
      </w:r>
      <w:r w:rsidRPr="001A74BC">
        <w:t>sanitaires</w:t>
      </w:r>
      <w:r w:rsidRPr="001A74BC">
        <w:rPr>
          <w:spacing w:val="-6"/>
        </w:rPr>
        <w:t xml:space="preserve"> </w:t>
      </w:r>
      <w:r w:rsidRPr="001A74BC">
        <w:t>seront</w:t>
      </w:r>
      <w:r w:rsidRPr="001A74BC">
        <w:rPr>
          <w:spacing w:val="-8"/>
        </w:rPr>
        <w:t xml:space="preserve"> </w:t>
      </w:r>
      <w:r w:rsidRPr="001A74BC">
        <w:t>de</w:t>
      </w:r>
      <w:r w:rsidRPr="001A74BC">
        <w:rPr>
          <w:spacing w:val="-6"/>
        </w:rPr>
        <w:t xml:space="preserve"> </w:t>
      </w:r>
      <w:r w:rsidRPr="001A74BC">
        <w:t>couleur</w:t>
      </w:r>
      <w:r w:rsidRPr="001A74BC">
        <w:rPr>
          <w:spacing w:val="-7"/>
        </w:rPr>
        <w:t xml:space="preserve"> </w:t>
      </w:r>
      <w:r w:rsidRPr="001A74BC">
        <w:rPr>
          <w:spacing w:val="-2"/>
        </w:rPr>
        <w:t>blanche.</w:t>
      </w:r>
    </w:p>
    <w:p w14:paraId="7A513EA9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78"/>
        <w:contextualSpacing w:val="0"/>
      </w:pPr>
      <w:r w:rsidRPr="001A74BC">
        <w:t>Lavabos</w:t>
      </w:r>
      <w:r w:rsidRPr="001A74BC">
        <w:rPr>
          <w:spacing w:val="-8"/>
        </w:rPr>
        <w:t xml:space="preserve"> </w:t>
      </w:r>
      <w:r w:rsidRPr="001A74BC">
        <w:t>intégrés</w:t>
      </w:r>
      <w:r w:rsidRPr="001A74BC">
        <w:rPr>
          <w:spacing w:val="-6"/>
        </w:rPr>
        <w:t xml:space="preserve"> </w:t>
      </w:r>
      <w:r w:rsidRPr="001A74BC">
        <w:t>au</w:t>
      </w:r>
      <w:r w:rsidRPr="001A74BC">
        <w:rPr>
          <w:spacing w:val="-6"/>
        </w:rPr>
        <w:t xml:space="preserve"> </w:t>
      </w:r>
      <w:r w:rsidRPr="001A74BC">
        <w:t>meuble</w:t>
      </w:r>
      <w:r w:rsidRPr="001A74BC">
        <w:rPr>
          <w:spacing w:val="-6"/>
        </w:rPr>
        <w:t xml:space="preserve"> </w:t>
      </w:r>
      <w:r w:rsidRPr="001A74BC">
        <w:t>vasque</w:t>
      </w:r>
      <w:r w:rsidRPr="001A74BC">
        <w:rPr>
          <w:spacing w:val="-3"/>
        </w:rPr>
        <w:t xml:space="preserve"> </w:t>
      </w:r>
      <w:r w:rsidRPr="001A74BC">
        <w:t>avec</w:t>
      </w:r>
      <w:r w:rsidRPr="001A74BC">
        <w:rPr>
          <w:spacing w:val="-5"/>
        </w:rPr>
        <w:t xml:space="preserve"> </w:t>
      </w:r>
      <w:r w:rsidRPr="001A74BC">
        <w:t>miroir</w:t>
      </w:r>
      <w:r w:rsidRPr="001A74BC">
        <w:rPr>
          <w:spacing w:val="-2"/>
        </w:rPr>
        <w:t xml:space="preserve"> </w:t>
      </w:r>
      <w:r w:rsidRPr="001A74BC">
        <w:t>suivant</w:t>
      </w:r>
      <w:r w:rsidRPr="001A74BC">
        <w:rPr>
          <w:spacing w:val="-7"/>
        </w:rPr>
        <w:t xml:space="preserve"> </w:t>
      </w:r>
      <w:r w:rsidRPr="001A74BC">
        <w:t>plans</w:t>
      </w:r>
      <w:r w:rsidRPr="001A74BC">
        <w:rPr>
          <w:spacing w:val="-5"/>
        </w:rPr>
        <w:t xml:space="preserve"> </w:t>
      </w:r>
      <w:r w:rsidRPr="001A74BC">
        <w:rPr>
          <w:spacing w:val="-2"/>
        </w:rPr>
        <w:t>architecte.</w:t>
      </w:r>
    </w:p>
    <w:p w14:paraId="19DDCF69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81"/>
        <w:contextualSpacing w:val="0"/>
      </w:pPr>
      <w:r w:rsidRPr="001A74BC">
        <w:t>WC</w:t>
      </w:r>
      <w:r w:rsidRPr="001A74BC">
        <w:rPr>
          <w:spacing w:val="-2"/>
        </w:rPr>
        <w:t xml:space="preserve"> </w:t>
      </w:r>
      <w:r w:rsidRPr="001A74BC">
        <w:t>à</w:t>
      </w:r>
      <w:r w:rsidRPr="001A74BC">
        <w:rPr>
          <w:spacing w:val="-6"/>
        </w:rPr>
        <w:t xml:space="preserve"> </w:t>
      </w:r>
      <w:r w:rsidRPr="001A74BC">
        <w:t>poser</w:t>
      </w:r>
      <w:r w:rsidRPr="001A74BC">
        <w:rPr>
          <w:spacing w:val="-2"/>
        </w:rPr>
        <w:t xml:space="preserve"> </w:t>
      </w:r>
      <w:r w:rsidRPr="001A74BC">
        <w:t>avec</w:t>
      </w:r>
      <w:r w:rsidRPr="001A74BC">
        <w:rPr>
          <w:spacing w:val="-3"/>
        </w:rPr>
        <w:t xml:space="preserve"> </w:t>
      </w:r>
      <w:r w:rsidRPr="001A74BC">
        <w:t>réservoir</w:t>
      </w:r>
      <w:r w:rsidRPr="001A74BC">
        <w:rPr>
          <w:spacing w:val="-2"/>
        </w:rPr>
        <w:t xml:space="preserve"> </w:t>
      </w:r>
      <w:r w:rsidRPr="001A74BC">
        <w:t>attenant</w:t>
      </w:r>
      <w:r w:rsidRPr="001A74BC">
        <w:rPr>
          <w:spacing w:val="-4"/>
        </w:rPr>
        <w:t xml:space="preserve"> </w:t>
      </w:r>
      <w:r w:rsidRPr="001A74BC">
        <w:t>à</w:t>
      </w:r>
      <w:r w:rsidRPr="001A74BC">
        <w:rPr>
          <w:spacing w:val="-4"/>
        </w:rPr>
        <w:t xml:space="preserve"> </w:t>
      </w:r>
      <w:r w:rsidRPr="001A74BC">
        <w:t>2</w:t>
      </w:r>
      <w:r w:rsidRPr="001A74BC">
        <w:rPr>
          <w:spacing w:val="-3"/>
        </w:rPr>
        <w:t xml:space="preserve"> </w:t>
      </w:r>
      <w:r w:rsidRPr="001A74BC">
        <w:rPr>
          <w:spacing w:val="-2"/>
        </w:rPr>
        <w:t>débits.</w:t>
      </w:r>
    </w:p>
    <w:p w14:paraId="6D6AA5EA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81"/>
        <w:contextualSpacing w:val="0"/>
      </w:pPr>
      <w:r w:rsidRPr="001A74BC">
        <w:t>Robinetterie</w:t>
      </w:r>
      <w:r w:rsidRPr="001A74BC">
        <w:rPr>
          <w:spacing w:val="-5"/>
        </w:rPr>
        <w:t xml:space="preserve"> </w:t>
      </w:r>
      <w:r w:rsidRPr="001A74BC">
        <w:t>avec</w:t>
      </w:r>
      <w:r w:rsidRPr="001A74BC">
        <w:rPr>
          <w:spacing w:val="-3"/>
        </w:rPr>
        <w:t xml:space="preserve"> </w:t>
      </w:r>
      <w:r w:rsidRPr="001A74BC">
        <w:rPr>
          <w:spacing w:val="-2"/>
        </w:rPr>
        <w:t>mitigeur.</w:t>
      </w:r>
    </w:p>
    <w:p w14:paraId="2F6BF9BF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80" w:line="276" w:lineRule="auto"/>
        <w:ind w:right="850"/>
        <w:contextualSpacing w:val="0"/>
      </w:pPr>
      <w:r w:rsidRPr="001A74BC">
        <w:t>La production de chaleur sera assurée par des chaudières individuelles gaz ou chaufferie collective</w:t>
      </w:r>
    </w:p>
    <w:p w14:paraId="5C58D20D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40"/>
        <w:contextualSpacing w:val="0"/>
      </w:pPr>
      <w:r w:rsidRPr="001A74BC">
        <w:t>Chauffage</w:t>
      </w:r>
      <w:r w:rsidRPr="001A74BC">
        <w:rPr>
          <w:spacing w:val="-2"/>
        </w:rPr>
        <w:t xml:space="preserve"> </w:t>
      </w:r>
      <w:r w:rsidRPr="001A74BC">
        <w:t>par</w:t>
      </w:r>
      <w:r w:rsidRPr="001A74BC">
        <w:rPr>
          <w:spacing w:val="1"/>
        </w:rPr>
        <w:t xml:space="preserve"> </w:t>
      </w:r>
      <w:r w:rsidRPr="001A74BC">
        <w:t>radiateurs</w:t>
      </w:r>
      <w:r w:rsidRPr="001A74BC">
        <w:rPr>
          <w:spacing w:val="1"/>
        </w:rPr>
        <w:t xml:space="preserve"> </w:t>
      </w:r>
      <w:r w:rsidRPr="001A74BC">
        <w:t>en</w:t>
      </w:r>
      <w:r w:rsidRPr="001A74BC">
        <w:rPr>
          <w:spacing w:val="-1"/>
        </w:rPr>
        <w:t xml:space="preserve"> </w:t>
      </w:r>
      <w:r w:rsidRPr="001A74BC">
        <w:t>panneaux acier</w:t>
      </w:r>
      <w:r w:rsidRPr="001A74BC">
        <w:rPr>
          <w:spacing w:val="5"/>
        </w:rPr>
        <w:t xml:space="preserve"> </w:t>
      </w:r>
      <w:r w:rsidRPr="001A74BC">
        <w:t>blanc et accessoire</w:t>
      </w:r>
      <w:r w:rsidRPr="001A74BC">
        <w:rPr>
          <w:spacing w:val="1"/>
        </w:rPr>
        <w:t xml:space="preserve"> </w:t>
      </w:r>
      <w:r w:rsidRPr="001A74BC">
        <w:t>selon</w:t>
      </w:r>
      <w:r w:rsidRPr="001A74BC">
        <w:rPr>
          <w:spacing w:val="2"/>
        </w:rPr>
        <w:t xml:space="preserve"> </w:t>
      </w:r>
      <w:r w:rsidRPr="001A74BC">
        <w:rPr>
          <w:spacing w:val="-2"/>
        </w:rPr>
        <w:t>l’étude</w:t>
      </w:r>
    </w:p>
    <w:p w14:paraId="567F295E" w14:textId="77777777" w:rsidR="001A74BC" w:rsidRPr="001A74BC" w:rsidRDefault="001A74BC" w:rsidP="001A74BC">
      <w:pPr>
        <w:pStyle w:val="Corpsdetexte"/>
        <w:spacing w:before="40"/>
        <w:ind w:left="958"/>
        <w:rPr>
          <w:sz w:val="22"/>
          <w:szCs w:val="22"/>
        </w:rPr>
      </w:pPr>
      <w:proofErr w:type="spellStart"/>
      <w:r w:rsidRPr="001A74BC">
        <w:rPr>
          <w:spacing w:val="-2"/>
          <w:sz w:val="22"/>
          <w:szCs w:val="22"/>
        </w:rPr>
        <w:t>thermique</w:t>
      </w:r>
      <w:proofErr w:type="spellEnd"/>
      <w:r w:rsidRPr="001A74BC">
        <w:rPr>
          <w:spacing w:val="-2"/>
          <w:sz w:val="22"/>
          <w:szCs w:val="22"/>
        </w:rPr>
        <w:t>.</w:t>
      </w:r>
    </w:p>
    <w:p w14:paraId="6762E385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83" w:line="273" w:lineRule="auto"/>
        <w:ind w:right="850"/>
        <w:contextualSpacing w:val="0"/>
      </w:pPr>
      <w:r w:rsidRPr="001A74BC">
        <w:t>La</w:t>
      </w:r>
      <w:r w:rsidRPr="001A74BC">
        <w:rPr>
          <w:spacing w:val="40"/>
        </w:rPr>
        <w:t xml:space="preserve"> </w:t>
      </w:r>
      <w:r w:rsidRPr="001A74BC">
        <w:t>production</w:t>
      </w:r>
      <w:r w:rsidRPr="001A74BC">
        <w:rPr>
          <w:spacing w:val="40"/>
        </w:rPr>
        <w:t xml:space="preserve"> </w:t>
      </w:r>
      <w:r w:rsidRPr="001A74BC">
        <w:t>d’ECS</w:t>
      </w:r>
      <w:r w:rsidRPr="001A74BC">
        <w:rPr>
          <w:spacing w:val="40"/>
        </w:rPr>
        <w:t xml:space="preserve"> </w:t>
      </w:r>
      <w:r w:rsidRPr="001A74BC">
        <w:t>sera</w:t>
      </w:r>
      <w:r w:rsidRPr="001A74BC">
        <w:rPr>
          <w:spacing w:val="40"/>
        </w:rPr>
        <w:t xml:space="preserve"> </w:t>
      </w:r>
      <w:r w:rsidRPr="001A74BC">
        <w:t>assurée</w:t>
      </w:r>
      <w:r w:rsidRPr="001A74BC">
        <w:rPr>
          <w:spacing w:val="40"/>
        </w:rPr>
        <w:t xml:space="preserve"> </w:t>
      </w:r>
      <w:r w:rsidRPr="001A74BC">
        <w:t>par</w:t>
      </w:r>
      <w:r w:rsidRPr="001A74BC">
        <w:rPr>
          <w:spacing w:val="40"/>
        </w:rPr>
        <w:t xml:space="preserve"> </w:t>
      </w:r>
      <w:r w:rsidRPr="001A74BC">
        <w:t>des</w:t>
      </w:r>
      <w:r w:rsidRPr="001A74BC">
        <w:rPr>
          <w:spacing w:val="40"/>
        </w:rPr>
        <w:t xml:space="preserve"> </w:t>
      </w:r>
      <w:r w:rsidRPr="001A74BC">
        <w:t>chaudières</w:t>
      </w:r>
      <w:r w:rsidRPr="001A74BC">
        <w:rPr>
          <w:spacing w:val="40"/>
        </w:rPr>
        <w:t xml:space="preserve"> </w:t>
      </w:r>
      <w:r w:rsidRPr="001A74BC">
        <w:t>individuelles</w:t>
      </w:r>
      <w:r w:rsidRPr="001A74BC">
        <w:rPr>
          <w:spacing w:val="40"/>
        </w:rPr>
        <w:t xml:space="preserve"> </w:t>
      </w:r>
      <w:r w:rsidRPr="001A74BC">
        <w:t>gaz</w:t>
      </w:r>
      <w:r w:rsidRPr="001A74BC">
        <w:rPr>
          <w:spacing w:val="40"/>
        </w:rPr>
        <w:t xml:space="preserve"> </w:t>
      </w:r>
      <w:r w:rsidRPr="001A74BC">
        <w:t>ou</w:t>
      </w:r>
      <w:r w:rsidRPr="001A74BC">
        <w:rPr>
          <w:spacing w:val="40"/>
        </w:rPr>
        <w:t xml:space="preserve"> </w:t>
      </w:r>
      <w:r w:rsidRPr="001A74BC">
        <w:t>chaufferie collective.</w:t>
      </w:r>
    </w:p>
    <w:p w14:paraId="57BF667E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45"/>
        <w:contextualSpacing w:val="0"/>
      </w:pPr>
      <w:r w:rsidRPr="001A74BC">
        <w:t>Sèche-serviette</w:t>
      </w:r>
      <w:r w:rsidRPr="001A74BC">
        <w:rPr>
          <w:spacing w:val="-7"/>
        </w:rPr>
        <w:t xml:space="preserve"> </w:t>
      </w:r>
      <w:r w:rsidRPr="001A74BC">
        <w:t>dans</w:t>
      </w:r>
      <w:r w:rsidRPr="001A74BC">
        <w:rPr>
          <w:spacing w:val="-6"/>
        </w:rPr>
        <w:t xml:space="preserve"> </w:t>
      </w:r>
      <w:r w:rsidRPr="001A74BC">
        <w:t>chaque</w:t>
      </w:r>
      <w:r w:rsidRPr="001A74BC">
        <w:rPr>
          <w:spacing w:val="-5"/>
        </w:rPr>
        <w:t xml:space="preserve"> </w:t>
      </w:r>
      <w:r w:rsidRPr="001A74BC">
        <w:t>salle</w:t>
      </w:r>
      <w:r w:rsidRPr="001A74BC">
        <w:rPr>
          <w:spacing w:val="-6"/>
        </w:rPr>
        <w:t xml:space="preserve"> </w:t>
      </w:r>
      <w:r w:rsidRPr="001A74BC">
        <w:t>de</w:t>
      </w:r>
      <w:r w:rsidRPr="001A74BC">
        <w:rPr>
          <w:spacing w:val="-5"/>
        </w:rPr>
        <w:t xml:space="preserve"> </w:t>
      </w:r>
      <w:r w:rsidRPr="001A74BC">
        <w:rPr>
          <w:spacing w:val="-2"/>
        </w:rPr>
        <w:t>bains.</w:t>
      </w:r>
    </w:p>
    <w:p w14:paraId="07BD7B74" w14:textId="77777777" w:rsidR="001A74BC" w:rsidRDefault="001A74BC" w:rsidP="001A74BC">
      <w:pPr>
        <w:widowControl w:val="0"/>
        <w:tabs>
          <w:tab w:val="left" w:pos="958"/>
        </w:tabs>
        <w:autoSpaceDE w:val="0"/>
        <w:autoSpaceDN w:val="0"/>
        <w:spacing w:before="45"/>
      </w:pPr>
    </w:p>
    <w:p w14:paraId="27E6E8BB" w14:textId="77777777" w:rsidR="009C13DC" w:rsidRPr="001A74BC" w:rsidRDefault="009C13DC" w:rsidP="001A74BC">
      <w:pPr>
        <w:widowControl w:val="0"/>
        <w:tabs>
          <w:tab w:val="left" w:pos="958"/>
        </w:tabs>
        <w:autoSpaceDE w:val="0"/>
        <w:autoSpaceDN w:val="0"/>
        <w:spacing w:before="45"/>
      </w:pPr>
    </w:p>
    <w:p w14:paraId="285C7DA4" w14:textId="07A0548C" w:rsidR="001A74BC" w:rsidRPr="001A74BC" w:rsidRDefault="009C13DC" w:rsidP="009C13DC">
      <w:pPr>
        <w:pStyle w:val="Corpsdetexte"/>
        <w:shd w:val="clear" w:color="auto" w:fill="00B050"/>
        <w:tabs>
          <w:tab w:val="center" w:pos="4536"/>
        </w:tabs>
        <w:spacing w:before="50"/>
        <w:rPr>
          <w:color w:val="FFFFFF" w:themeColor="background1"/>
          <w:sz w:val="28"/>
          <w:szCs w:val="28"/>
        </w:rPr>
      </w:pPr>
      <w:r w:rsidRPr="00A629B4">
        <w:rPr>
          <w:color w:val="FFFFFF" w:themeColor="background1"/>
          <w:sz w:val="28"/>
          <w:szCs w:val="28"/>
          <w:lang w:val="fr-FR"/>
        </w:rPr>
        <w:tab/>
      </w:r>
      <w:r w:rsidR="001A74BC" w:rsidRPr="001A74BC">
        <w:rPr>
          <w:color w:val="FFFFFF" w:themeColor="background1"/>
          <w:sz w:val="28"/>
          <w:szCs w:val="28"/>
        </w:rPr>
        <w:t>MENUISERIESINTERIEURS</w:t>
      </w:r>
    </w:p>
    <w:p w14:paraId="41BC3931" w14:textId="77777777" w:rsidR="001A74BC" w:rsidRPr="001A74BC" w:rsidRDefault="001A74BC" w:rsidP="001A74BC">
      <w:pPr>
        <w:pStyle w:val="Corpsdetexte"/>
        <w:spacing w:before="115"/>
        <w:rPr>
          <w:rFonts w:ascii="Palatino Linotype"/>
          <w:sz w:val="22"/>
          <w:szCs w:val="22"/>
        </w:rPr>
      </w:pPr>
    </w:p>
    <w:p w14:paraId="6CEAD481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0"/>
        <w:contextualSpacing w:val="0"/>
      </w:pPr>
      <w:r w:rsidRPr="001A74BC">
        <w:t>Portes</w:t>
      </w:r>
      <w:r w:rsidRPr="001A74BC">
        <w:rPr>
          <w:spacing w:val="-11"/>
        </w:rPr>
        <w:t xml:space="preserve"> </w:t>
      </w:r>
      <w:r w:rsidRPr="001A74BC">
        <w:t>d’entrées</w:t>
      </w:r>
      <w:r w:rsidRPr="001A74BC">
        <w:rPr>
          <w:spacing w:val="-11"/>
        </w:rPr>
        <w:t xml:space="preserve"> </w:t>
      </w:r>
      <w:r w:rsidRPr="001A74BC">
        <w:t>isolantes</w:t>
      </w:r>
      <w:r w:rsidRPr="001A74BC">
        <w:rPr>
          <w:spacing w:val="-9"/>
        </w:rPr>
        <w:t xml:space="preserve"> </w:t>
      </w:r>
      <w:r w:rsidRPr="001A74BC">
        <w:t>avec</w:t>
      </w:r>
      <w:r w:rsidRPr="001A74BC">
        <w:rPr>
          <w:spacing w:val="-9"/>
        </w:rPr>
        <w:t xml:space="preserve"> </w:t>
      </w:r>
      <w:r w:rsidRPr="001A74BC">
        <w:t>serrure</w:t>
      </w:r>
      <w:r w:rsidRPr="001A74BC">
        <w:rPr>
          <w:spacing w:val="-8"/>
        </w:rPr>
        <w:t xml:space="preserve"> </w:t>
      </w:r>
      <w:r w:rsidRPr="001A74BC">
        <w:t>3</w:t>
      </w:r>
      <w:r w:rsidRPr="001A74BC">
        <w:rPr>
          <w:spacing w:val="-11"/>
        </w:rPr>
        <w:t xml:space="preserve"> </w:t>
      </w:r>
      <w:r w:rsidRPr="001A74BC">
        <w:t>points,</w:t>
      </w:r>
      <w:r w:rsidRPr="001A74BC">
        <w:rPr>
          <w:spacing w:val="-11"/>
        </w:rPr>
        <w:t xml:space="preserve"> </w:t>
      </w:r>
      <w:r w:rsidRPr="001A74BC">
        <w:t>finition</w:t>
      </w:r>
      <w:r w:rsidRPr="001A74BC">
        <w:rPr>
          <w:spacing w:val="-10"/>
        </w:rPr>
        <w:t xml:space="preserve"> </w:t>
      </w:r>
      <w:r w:rsidRPr="001A74BC">
        <w:t>peinture</w:t>
      </w:r>
      <w:r w:rsidRPr="001A74BC">
        <w:rPr>
          <w:spacing w:val="-9"/>
        </w:rPr>
        <w:t xml:space="preserve"> </w:t>
      </w:r>
      <w:r w:rsidRPr="001A74BC">
        <w:t>ou</w:t>
      </w:r>
      <w:r w:rsidRPr="001A74BC">
        <w:rPr>
          <w:spacing w:val="-12"/>
        </w:rPr>
        <w:t xml:space="preserve"> </w:t>
      </w:r>
      <w:r w:rsidRPr="001A74BC">
        <w:t>stratifié,</w:t>
      </w:r>
      <w:r w:rsidRPr="001A74BC">
        <w:rPr>
          <w:spacing w:val="-10"/>
        </w:rPr>
        <w:t xml:space="preserve"> </w:t>
      </w:r>
      <w:r w:rsidRPr="001A74BC">
        <w:rPr>
          <w:spacing w:val="-4"/>
        </w:rPr>
        <w:t>avec</w:t>
      </w:r>
    </w:p>
    <w:p w14:paraId="07E7528D" w14:textId="77777777" w:rsidR="001A74BC" w:rsidRPr="001A74BC" w:rsidRDefault="001A74BC" w:rsidP="001A74BC">
      <w:pPr>
        <w:pStyle w:val="Corpsdetexte"/>
        <w:spacing w:before="40"/>
        <w:ind w:left="958"/>
        <w:rPr>
          <w:sz w:val="22"/>
          <w:szCs w:val="22"/>
        </w:rPr>
      </w:pPr>
      <w:proofErr w:type="spellStart"/>
      <w:r w:rsidRPr="001A74BC">
        <w:rPr>
          <w:spacing w:val="-2"/>
          <w:sz w:val="22"/>
          <w:szCs w:val="22"/>
        </w:rPr>
        <w:t>microviseur</w:t>
      </w:r>
      <w:proofErr w:type="spellEnd"/>
      <w:r w:rsidRPr="001A74BC">
        <w:rPr>
          <w:spacing w:val="-2"/>
          <w:sz w:val="22"/>
          <w:szCs w:val="22"/>
        </w:rPr>
        <w:t>.</w:t>
      </w:r>
    </w:p>
    <w:p w14:paraId="50569E19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83"/>
        <w:contextualSpacing w:val="0"/>
      </w:pPr>
      <w:r w:rsidRPr="001A74BC">
        <w:t>Les</w:t>
      </w:r>
      <w:r w:rsidRPr="001A74BC">
        <w:rPr>
          <w:spacing w:val="-6"/>
        </w:rPr>
        <w:t xml:space="preserve"> </w:t>
      </w:r>
      <w:r w:rsidRPr="001A74BC">
        <w:t>portes</w:t>
      </w:r>
      <w:r w:rsidRPr="001A74BC">
        <w:rPr>
          <w:spacing w:val="-4"/>
        </w:rPr>
        <w:t xml:space="preserve"> </w:t>
      </w:r>
      <w:r w:rsidRPr="001A74BC">
        <w:t>de</w:t>
      </w:r>
      <w:r w:rsidRPr="001A74BC">
        <w:rPr>
          <w:spacing w:val="-3"/>
        </w:rPr>
        <w:t xml:space="preserve"> </w:t>
      </w:r>
      <w:r w:rsidRPr="001A74BC">
        <w:t>distribution</w:t>
      </w:r>
      <w:r w:rsidRPr="001A74BC">
        <w:rPr>
          <w:spacing w:val="-4"/>
        </w:rPr>
        <w:t xml:space="preserve"> </w:t>
      </w:r>
      <w:r w:rsidRPr="001A74BC">
        <w:t>seront</w:t>
      </w:r>
      <w:r w:rsidRPr="001A74BC">
        <w:rPr>
          <w:spacing w:val="-5"/>
        </w:rPr>
        <w:t xml:space="preserve"> </w:t>
      </w:r>
      <w:r w:rsidRPr="001A74BC">
        <w:t>de</w:t>
      </w:r>
      <w:r w:rsidRPr="001A74BC">
        <w:rPr>
          <w:spacing w:val="-4"/>
        </w:rPr>
        <w:t xml:space="preserve"> </w:t>
      </w:r>
      <w:r w:rsidRPr="001A74BC">
        <w:t>type</w:t>
      </w:r>
      <w:r w:rsidRPr="001A74BC">
        <w:rPr>
          <w:spacing w:val="-3"/>
        </w:rPr>
        <w:t xml:space="preserve"> </w:t>
      </w:r>
      <w:r w:rsidRPr="001A74BC">
        <w:t>isoplane</w:t>
      </w:r>
      <w:r w:rsidRPr="001A74BC">
        <w:rPr>
          <w:spacing w:val="-4"/>
        </w:rPr>
        <w:t xml:space="preserve"> </w:t>
      </w:r>
      <w:r w:rsidRPr="001A74BC">
        <w:rPr>
          <w:spacing w:val="-2"/>
        </w:rPr>
        <w:t>blanche.</w:t>
      </w:r>
    </w:p>
    <w:p w14:paraId="25FC0BBC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81" w:line="273" w:lineRule="auto"/>
        <w:ind w:right="853"/>
        <w:contextualSpacing w:val="0"/>
      </w:pPr>
      <w:r w:rsidRPr="001A74BC">
        <w:t>Les</w:t>
      </w:r>
      <w:r w:rsidRPr="001A74BC">
        <w:rPr>
          <w:spacing w:val="-14"/>
        </w:rPr>
        <w:t xml:space="preserve"> </w:t>
      </w:r>
      <w:r w:rsidRPr="001A74BC">
        <w:t>portes</w:t>
      </w:r>
      <w:r w:rsidRPr="001A74BC">
        <w:rPr>
          <w:spacing w:val="-12"/>
        </w:rPr>
        <w:t xml:space="preserve"> </w:t>
      </w:r>
      <w:r w:rsidRPr="001A74BC">
        <w:t>de</w:t>
      </w:r>
      <w:r w:rsidRPr="001A74BC">
        <w:rPr>
          <w:spacing w:val="-13"/>
        </w:rPr>
        <w:t xml:space="preserve"> </w:t>
      </w:r>
      <w:r w:rsidRPr="001A74BC">
        <w:t>placards</w:t>
      </w:r>
      <w:r w:rsidRPr="001A74BC">
        <w:rPr>
          <w:spacing w:val="-13"/>
        </w:rPr>
        <w:t xml:space="preserve"> </w:t>
      </w:r>
      <w:r w:rsidRPr="001A74BC">
        <w:t>seront</w:t>
      </w:r>
      <w:r w:rsidRPr="001A74BC">
        <w:rPr>
          <w:spacing w:val="-16"/>
        </w:rPr>
        <w:t xml:space="preserve"> </w:t>
      </w:r>
      <w:r w:rsidRPr="001A74BC">
        <w:t>coulissantes</w:t>
      </w:r>
      <w:r w:rsidRPr="001A74BC">
        <w:rPr>
          <w:spacing w:val="-11"/>
        </w:rPr>
        <w:t xml:space="preserve"> </w:t>
      </w:r>
      <w:r w:rsidRPr="001A74BC">
        <w:t>ou</w:t>
      </w:r>
      <w:r w:rsidRPr="001A74BC">
        <w:rPr>
          <w:spacing w:val="-16"/>
        </w:rPr>
        <w:t xml:space="preserve"> </w:t>
      </w:r>
      <w:r w:rsidRPr="001A74BC">
        <w:t>ouvrant</w:t>
      </w:r>
      <w:r w:rsidRPr="001A74BC">
        <w:rPr>
          <w:spacing w:val="-13"/>
        </w:rPr>
        <w:t xml:space="preserve"> </w:t>
      </w:r>
      <w:r w:rsidRPr="001A74BC">
        <w:t>à</w:t>
      </w:r>
      <w:r w:rsidRPr="001A74BC">
        <w:rPr>
          <w:spacing w:val="-13"/>
        </w:rPr>
        <w:t xml:space="preserve"> </w:t>
      </w:r>
      <w:r w:rsidRPr="001A74BC">
        <w:t>la</w:t>
      </w:r>
      <w:r w:rsidRPr="001A74BC">
        <w:rPr>
          <w:spacing w:val="-13"/>
        </w:rPr>
        <w:t xml:space="preserve"> </w:t>
      </w:r>
      <w:r w:rsidRPr="001A74BC">
        <w:t>française</w:t>
      </w:r>
      <w:r w:rsidRPr="001A74BC">
        <w:rPr>
          <w:spacing w:val="-13"/>
        </w:rPr>
        <w:t xml:space="preserve"> </w:t>
      </w:r>
      <w:r w:rsidRPr="001A74BC">
        <w:t>suivant</w:t>
      </w:r>
      <w:r w:rsidRPr="001A74BC">
        <w:rPr>
          <w:spacing w:val="-13"/>
        </w:rPr>
        <w:t xml:space="preserve"> </w:t>
      </w:r>
      <w:r w:rsidRPr="001A74BC">
        <w:t>plans architecte, coloris blanc.</w:t>
      </w:r>
    </w:p>
    <w:p w14:paraId="515AFF4A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45"/>
        <w:contextualSpacing w:val="0"/>
      </w:pPr>
      <w:r w:rsidRPr="001A74BC">
        <w:t>Les</w:t>
      </w:r>
      <w:r w:rsidRPr="001A74BC">
        <w:rPr>
          <w:spacing w:val="73"/>
        </w:rPr>
        <w:t xml:space="preserve"> </w:t>
      </w:r>
      <w:r w:rsidRPr="001A74BC">
        <w:t>placards</w:t>
      </w:r>
      <w:r w:rsidRPr="001A74BC">
        <w:rPr>
          <w:spacing w:val="73"/>
        </w:rPr>
        <w:t xml:space="preserve"> </w:t>
      </w:r>
      <w:r w:rsidRPr="001A74BC">
        <w:t>sont</w:t>
      </w:r>
      <w:r w:rsidRPr="001A74BC">
        <w:rPr>
          <w:spacing w:val="75"/>
        </w:rPr>
        <w:t xml:space="preserve"> </w:t>
      </w:r>
      <w:r w:rsidRPr="001A74BC">
        <w:t>prévus</w:t>
      </w:r>
      <w:r w:rsidRPr="001A74BC">
        <w:rPr>
          <w:spacing w:val="73"/>
        </w:rPr>
        <w:t xml:space="preserve"> </w:t>
      </w:r>
      <w:r w:rsidRPr="001A74BC">
        <w:t>aménagés</w:t>
      </w:r>
      <w:r w:rsidRPr="001A74BC">
        <w:rPr>
          <w:spacing w:val="49"/>
          <w:w w:val="150"/>
        </w:rPr>
        <w:t xml:space="preserve"> </w:t>
      </w:r>
      <w:r w:rsidRPr="001A74BC">
        <w:t>d’une</w:t>
      </w:r>
      <w:r w:rsidRPr="001A74BC">
        <w:rPr>
          <w:spacing w:val="75"/>
        </w:rPr>
        <w:t xml:space="preserve"> </w:t>
      </w:r>
      <w:r w:rsidRPr="001A74BC">
        <w:t>étagère</w:t>
      </w:r>
      <w:r w:rsidRPr="001A74BC">
        <w:rPr>
          <w:spacing w:val="75"/>
        </w:rPr>
        <w:t xml:space="preserve"> </w:t>
      </w:r>
      <w:r w:rsidRPr="001A74BC">
        <w:t>et</w:t>
      </w:r>
      <w:r w:rsidRPr="001A74BC">
        <w:rPr>
          <w:spacing w:val="73"/>
        </w:rPr>
        <w:t xml:space="preserve"> </w:t>
      </w:r>
      <w:r w:rsidRPr="001A74BC">
        <w:t>d’une</w:t>
      </w:r>
      <w:r w:rsidRPr="001A74BC">
        <w:rPr>
          <w:spacing w:val="73"/>
        </w:rPr>
        <w:t xml:space="preserve"> </w:t>
      </w:r>
      <w:r w:rsidRPr="001A74BC">
        <w:t>tringle</w:t>
      </w:r>
      <w:r w:rsidRPr="001A74BC">
        <w:rPr>
          <w:spacing w:val="75"/>
        </w:rPr>
        <w:t xml:space="preserve"> </w:t>
      </w:r>
      <w:r w:rsidRPr="001A74BC">
        <w:rPr>
          <w:spacing w:val="-4"/>
        </w:rPr>
        <w:t>pour</w:t>
      </w:r>
    </w:p>
    <w:p w14:paraId="2B00AB7A" w14:textId="77777777" w:rsidR="001A74BC" w:rsidRDefault="001A74BC" w:rsidP="001A74BC">
      <w:pPr>
        <w:pStyle w:val="Corpsdetexte"/>
        <w:spacing w:before="40"/>
        <w:ind w:left="958"/>
        <w:rPr>
          <w:spacing w:val="-2"/>
          <w:sz w:val="22"/>
          <w:szCs w:val="22"/>
        </w:rPr>
      </w:pPr>
      <w:proofErr w:type="spellStart"/>
      <w:r w:rsidRPr="001A74BC">
        <w:rPr>
          <w:spacing w:val="-2"/>
          <w:sz w:val="22"/>
          <w:szCs w:val="22"/>
        </w:rPr>
        <w:t>penderie</w:t>
      </w:r>
      <w:proofErr w:type="spellEnd"/>
      <w:r w:rsidRPr="001A74BC">
        <w:rPr>
          <w:spacing w:val="-2"/>
          <w:sz w:val="22"/>
          <w:szCs w:val="22"/>
        </w:rPr>
        <w:t>.</w:t>
      </w:r>
    </w:p>
    <w:p w14:paraId="20FEA59C" w14:textId="77777777" w:rsidR="001A74BC" w:rsidRPr="001A74BC" w:rsidRDefault="001A74BC" w:rsidP="001A74BC">
      <w:pPr>
        <w:widowControl w:val="0"/>
        <w:tabs>
          <w:tab w:val="left" w:pos="958"/>
        </w:tabs>
        <w:autoSpaceDE w:val="0"/>
        <w:autoSpaceDN w:val="0"/>
        <w:spacing w:before="0"/>
        <w:jc w:val="center"/>
        <w:rPr>
          <w:color w:val="FFFFFF" w:themeColor="background1"/>
          <w:sz w:val="28"/>
          <w:szCs w:val="28"/>
        </w:rPr>
      </w:pPr>
    </w:p>
    <w:p w14:paraId="31A79E31" w14:textId="77777777" w:rsidR="001A74BC" w:rsidRDefault="001A74BC" w:rsidP="009C13DC">
      <w:pPr>
        <w:widowControl w:val="0"/>
        <w:tabs>
          <w:tab w:val="left" w:pos="958"/>
        </w:tabs>
        <w:autoSpaceDE w:val="0"/>
        <w:autoSpaceDN w:val="0"/>
        <w:spacing w:before="0"/>
      </w:pPr>
    </w:p>
    <w:p w14:paraId="6FD1472D" w14:textId="5EE1B7B9" w:rsidR="009C13DC" w:rsidRPr="009C13DC" w:rsidRDefault="001A74BC" w:rsidP="009C13DC">
      <w:pPr>
        <w:pStyle w:val="Paragraphedeliste"/>
        <w:widowControl w:val="0"/>
        <w:shd w:val="clear" w:color="auto" w:fill="00B050"/>
        <w:tabs>
          <w:tab w:val="left" w:pos="958"/>
        </w:tabs>
        <w:autoSpaceDE w:val="0"/>
        <w:autoSpaceDN w:val="0"/>
        <w:spacing w:before="0"/>
        <w:ind w:left="958"/>
        <w:contextualSpacing w:val="0"/>
        <w:jc w:val="center"/>
        <w:rPr>
          <w:color w:val="FFFFFF" w:themeColor="background1"/>
          <w:sz w:val="28"/>
          <w:szCs w:val="28"/>
        </w:rPr>
      </w:pPr>
      <w:r w:rsidRPr="009C13DC">
        <w:rPr>
          <w:color w:val="FFFFFF" w:themeColor="background1"/>
          <w:sz w:val="28"/>
          <w:szCs w:val="28"/>
        </w:rPr>
        <w:t>ASCENSEUR</w:t>
      </w:r>
    </w:p>
    <w:p w14:paraId="04A04FD1" w14:textId="77777777" w:rsidR="009C13DC" w:rsidRDefault="009C13DC" w:rsidP="009C13DC">
      <w:pPr>
        <w:widowControl w:val="0"/>
        <w:tabs>
          <w:tab w:val="left" w:pos="958"/>
        </w:tabs>
        <w:autoSpaceDE w:val="0"/>
        <w:autoSpaceDN w:val="0"/>
        <w:spacing w:before="0"/>
      </w:pPr>
    </w:p>
    <w:p w14:paraId="2D1C4129" w14:textId="6BF02375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0"/>
        <w:contextualSpacing w:val="0"/>
      </w:pPr>
      <w:r w:rsidRPr="001A74BC">
        <w:t>Cabine</w:t>
      </w:r>
      <w:r w:rsidRPr="001A74BC">
        <w:rPr>
          <w:spacing w:val="11"/>
        </w:rPr>
        <w:t xml:space="preserve"> </w:t>
      </w:r>
      <w:r w:rsidRPr="001A74BC">
        <w:t>pour</w:t>
      </w:r>
      <w:r w:rsidRPr="001A74BC">
        <w:rPr>
          <w:spacing w:val="15"/>
        </w:rPr>
        <w:t xml:space="preserve"> </w:t>
      </w:r>
      <w:r w:rsidRPr="001A74BC">
        <w:t>6</w:t>
      </w:r>
      <w:r w:rsidRPr="001A74BC">
        <w:rPr>
          <w:spacing w:val="14"/>
        </w:rPr>
        <w:t xml:space="preserve"> </w:t>
      </w:r>
      <w:r w:rsidRPr="001A74BC">
        <w:t>personnes</w:t>
      </w:r>
      <w:r w:rsidRPr="001A74BC">
        <w:rPr>
          <w:spacing w:val="17"/>
        </w:rPr>
        <w:t xml:space="preserve"> </w:t>
      </w:r>
      <w:r w:rsidRPr="001A74BC">
        <w:t>ou</w:t>
      </w:r>
      <w:r w:rsidRPr="001A74BC">
        <w:rPr>
          <w:spacing w:val="16"/>
        </w:rPr>
        <w:t xml:space="preserve"> </w:t>
      </w:r>
      <w:r w:rsidRPr="001A74BC">
        <w:t>630</w:t>
      </w:r>
      <w:r w:rsidRPr="001A74BC">
        <w:rPr>
          <w:spacing w:val="15"/>
        </w:rPr>
        <w:t xml:space="preserve"> </w:t>
      </w:r>
      <w:r w:rsidRPr="001A74BC">
        <w:t>kg</w:t>
      </w:r>
      <w:r w:rsidRPr="001A74BC">
        <w:rPr>
          <w:spacing w:val="15"/>
        </w:rPr>
        <w:t xml:space="preserve"> </w:t>
      </w:r>
      <w:r w:rsidRPr="001A74BC">
        <w:t>à</w:t>
      </w:r>
      <w:r w:rsidRPr="001A74BC">
        <w:rPr>
          <w:spacing w:val="15"/>
        </w:rPr>
        <w:t xml:space="preserve"> </w:t>
      </w:r>
      <w:r w:rsidRPr="001A74BC">
        <w:t>manœuvre</w:t>
      </w:r>
      <w:r w:rsidRPr="001A74BC">
        <w:rPr>
          <w:spacing w:val="15"/>
        </w:rPr>
        <w:t xml:space="preserve"> </w:t>
      </w:r>
      <w:r w:rsidRPr="001A74BC">
        <w:t>électrique</w:t>
      </w:r>
      <w:r w:rsidRPr="001A74BC">
        <w:rPr>
          <w:spacing w:val="14"/>
        </w:rPr>
        <w:t xml:space="preserve"> </w:t>
      </w:r>
      <w:r w:rsidRPr="001A74BC">
        <w:t>avec</w:t>
      </w:r>
      <w:r w:rsidRPr="001A74BC">
        <w:rPr>
          <w:spacing w:val="17"/>
        </w:rPr>
        <w:t xml:space="preserve"> </w:t>
      </w:r>
      <w:r w:rsidRPr="001A74BC">
        <w:rPr>
          <w:spacing w:val="-2"/>
        </w:rPr>
        <w:t>machinerie</w:t>
      </w:r>
    </w:p>
    <w:p w14:paraId="2FFC8302" w14:textId="77777777" w:rsidR="001A74BC" w:rsidRPr="001A74BC" w:rsidRDefault="001A74BC" w:rsidP="001A74BC">
      <w:pPr>
        <w:pStyle w:val="Corpsdetexte"/>
        <w:spacing w:before="40"/>
        <w:ind w:left="958"/>
        <w:rPr>
          <w:sz w:val="22"/>
          <w:szCs w:val="22"/>
        </w:rPr>
      </w:pPr>
      <w:proofErr w:type="spellStart"/>
      <w:r w:rsidRPr="001A74BC">
        <w:rPr>
          <w:sz w:val="22"/>
          <w:szCs w:val="22"/>
        </w:rPr>
        <w:t>intégrée</w:t>
      </w:r>
      <w:proofErr w:type="spellEnd"/>
      <w:r w:rsidRPr="001A74BC">
        <w:rPr>
          <w:spacing w:val="-5"/>
          <w:sz w:val="22"/>
          <w:szCs w:val="22"/>
        </w:rPr>
        <w:t xml:space="preserve"> </w:t>
      </w:r>
      <w:r w:rsidRPr="001A74BC">
        <w:rPr>
          <w:sz w:val="22"/>
          <w:szCs w:val="22"/>
        </w:rPr>
        <w:t>à</w:t>
      </w:r>
      <w:r w:rsidRPr="001A74BC">
        <w:rPr>
          <w:spacing w:val="-1"/>
          <w:sz w:val="22"/>
          <w:szCs w:val="22"/>
        </w:rPr>
        <w:t xml:space="preserve"> </w:t>
      </w:r>
      <w:r w:rsidRPr="001A74BC">
        <w:rPr>
          <w:sz w:val="22"/>
          <w:szCs w:val="22"/>
        </w:rPr>
        <w:t>la</w:t>
      </w:r>
      <w:r w:rsidRPr="001A74BC">
        <w:rPr>
          <w:spacing w:val="-2"/>
          <w:sz w:val="22"/>
          <w:szCs w:val="22"/>
        </w:rPr>
        <w:t xml:space="preserve"> </w:t>
      </w:r>
      <w:proofErr w:type="spellStart"/>
      <w:r w:rsidRPr="001A74BC">
        <w:rPr>
          <w:spacing w:val="-2"/>
          <w:sz w:val="22"/>
          <w:szCs w:val="22"/>
        </w:rPr>
        <w:t>gaine</w:t>
      </w:r>
      <w:proofErr w:type="spellEnd"/>
      <w:r w:rsidRPr="001A74BC">
        <w:rPr>
          <w:spacing w:val="-2"/>
          <w:sz w:val="22"/>
          <w:szCs w:val="22"/>
        </w:rPr>
        <w:t>.</w:t>
      </w:r>
    </w:p>
    <w:p w14:paraId="14B77F5C" w14:textId="7C6DBECC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80"/>
        <w:contextualSpacing w:val="0"/>
      </w:pPr>
      <w:r w:rsidRPr="001A74BC">
        <w:t>Accessible</w:t>
      </w:r>
      <w:r w:rsidRPr="001A74BC">
        <w:rPr>
          <w:spacing w:val="-6"/>
        </w:rPr>
        <w:t xml:space="preserve"> </w:t>
      </w:r>
      <w:r w:rsidRPr="001A74BC">
        <w:t>aux</w:t>
      </w:r>
      <w:r w:rsidRPr="001A74BC">
        <w:rPr>
          <w:spacing w:val="-5"/>
        </w:rPr>
        <w:t xml:space="preserve"> </w:t>
      </w:r>
      <w:r w:rsidRPr="001A74BC">
        <w:t>personnes</w:t>
      </w:r>
      <w:r w:rsidRPr="001A74BC">
        <w:rPr>
          <w:spacing w:val="-6"/>
        </w:rPr>
        <w:t xml:space="preserve"> </w:t>
      </w:r>
      <w:r w:rsidRPr="001A74BC">
        <w:t>à</w:t>
      </w:r>
      <w:r w:rsidRPr="001A74BC">
        <w:rPr>
          <w:spacing w:val="-5"/>
        </w:rPr>
        <w:t xml:space="preserve"> </w:t>
      </w:r>
      <w:r w:rsidRPr="001A74BC">
        <w:t>mobilité</w:t>
      </w:r>
      <w:r w:rsidRPr="001A74BC">
        <w:rPr>
          <w:spacing w:val="-3"/>
        </w:rPr>
        <w:t xml:space="preserve"> </w:t>
      </w:r>
      <w:r w:rsidRPr="001A74BC">
        <w:rPr>
          <w:spacing w:val="-2"/>
        </w:rPr>
        <w:t>réduite.</w:t>
      </w:r>
    </w:p>
    <w:p w14:paraId="5A0DB91D" w14:textId="77777777" w:rsidR="001A74BC" w:rsidRDefault="001A74BC" w:rsidP="009C13DC">
      <w:pPr>
        <w:widowControl w:val="0"/>
        <w:tabs>
          <w:tab w:val="left" w:pos="958"/>
        </w:tabs>
        <w:autoSpaceDE w:val="0"/>
        <w:autoSpaceDN w:val="0"/>
        <w:spacing w:before="80"/>
        <w:ind w:left="598"/>
      </w:pPr>
    </w:p>
    <w:p w14:paraId="736FEA25" w14:textId="77777777" w:rsidR="001A74BC" w:rsidRPr="00A629B4" w:rsidRDefault="001A74BC" w:rsidP="001A74BC">
      <w:pPr>
        <w:pStyle w:val="Corpsdetexte"/>
        <w:rPr>
          <w:sz w:val="20"/>
          <w:lang w:val="fr-FR"/>
        </w:rPr>
      </w:pPr>
    </w:p>
    <w:p w14:paraId="4322DD02" w14:textId="3C7AB995" w:rsidR="001A74BC" w:rsidRDefault="001A74BC" w:rsidP="001A74BC">
      <w:pPr>
        <w:shd w:val="clear" w:color="auto" w:fill="00B050"/>
        <w:spacing w:before="1"/>
        <w:ind w:left="1032" w:hanging="248"/>
        <w:jc w:val="center"/>
        <w:rPr>
          <w:rFonts w:ascii="Palatino Linotype" w:hAnsi="Palatino Linotype"/>
          <w:color w:val="000000"/>
          <w:sz w:val="24"/>
        </w:rPr>
      </w:pPr>
      <w:bookmarkStart w:id="0" w:name="_Hlk177465179"/>
      <w:r>
        <w:rPr>
          <w:rFonts w:ascii="Palatino Linotype" w:hAnsi="Palatino Linotype"/>
          <w:color w:val="FFFFFF"/>
          <w:spacing w:val="-6"/>
          <w:sz w:val="24"/>
        </w:rPr>
        <w:t>AMÉNAGEMENTS</w:t>
      </w:r>
      <w:r>
        <w:rPr>
          <w:rFonts w:ascii="Palatino Linotype" w:hAnsi="Palatino Linotype"/>
          <w:color w:val="FFFFFF"/>
          <w:spacing w:val="-19"/>
          <w:sz w:val="24"/>
        </w:rPr>
        <w:t xml:space="preserve"> </w:t>
      </w:r>
      <w:r>
        <w:rPr>
          <w:rFonts w:ascii="Palatino Linotype" w:hAnsi="Palatino Linotype"/>
          <w:color w:val="FFFFFF"/>
          <w:spacing w:val="-6"/>
          <w:sz w:val="24"/>
        </w:rPr>
        <w:t>DES</w:t>
      </w:r>
      <w:r>
        <w:rPr>
          <w:rFonts w:ascii="Palatino Linotype" w:hAnsi="Palatino Linotype"/>
          <w:color w:val="FFFFFF"/>
          <w:spacing w:val="-17"/>
          <w:sz w:val="24"/>
        </w:rPr>
        <w:t xml:space="preserve"> </w:t>
      </w:r>
      <w:r>
        <w:rPr>
          <w:rFonts w:ascii="Palatino Linotype" w:hAnsi="Palatino Linotype"/>
          <w:color w:val="FFFFFF"/>
          <w:spacing w:val="-6"/>
          <w:sz w:val="24"/>
        </w:rPr>
        <w:t xml:space="preserve">JARDINS </w:t>
      </w:r>
      <w:r>
        <w:rPr>
          <w:rFonts w:ascii="Palatino Linotype" w:hAnsi="Palatino Linotype"/>
          <w:color w:val="FFFFFF"/>
          <w:w w:val="105"/>
          <w:sz w:val="24"/>
        </w:rPr>
        <w:t>EXTERIEURS / TERRASSES</w:t>
      </w:r>
    </w:p>
    <w:p w14:paraId="0CDE1C51" w14:textId="77777777" w:rsidR="001A74BC" w:rsidRDefault="001A74BC" w:rsidP="001A74BC">
      <w:pPr>
        <w:pStyle w:val="Paragraphedeliste"/>
        <w:widowControl w:val="0"/>
        <w:tabs>
          <w:tab w:val="left" w:pos="958"/>
        </w:tabs>
        <w:autoSpaceDE w:val="0"/>
        <w:autoSpaceDN w:val="0"/>
        <w:spacing w:before="0"/>
        <w:ind w:left="958"/>
        <w:contextualSpacing w:val="0"/>
      </w:pPr>
    </w:p>
    <w:p w14:paraId="5DBECAE3" w14:textId="3DE4C81F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0"/>
        <w:contextualSpacing w:val="0"/>
      </w:pPr>
      <w:r>
        <w:t>Les</w:t>
      </w:r>
      <w:r>
        <w:rPr>
          <w:spacing w:val="-7"/>
        </w:rPr>
        <w:t xml:space="preserve"> </w:t>
      </w:r>
      <w:r>
        <w:t>terrasses</w:t>
      </w:r>
      <w:r>
        <w:rPr>
          <w:spacing w:val="-4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réalisées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dalles</w:t>
      </w:r>
      <w:r>
        <w:rPr>
          <w:spacing w:val="-1"/>
        </w:rPr>
        <w:t xml:space="preserve"> </w:t>
      </w:r>
      <w:r>
        <w:t>gravillonnées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béton</w:t>
      </w:r>
      <w:r>
        <w:rPr>
          <w:spacing w:val="-4"/>
        </w:rPr>
        <w:t xml:space="preserve"> </w:t>
      </w:r>
      <w:r>
        <w:rPr>
          <w:spacing w:val="-2"/>
        </w:rPr>
        <w:t>lisses.</w:t>
      </w:r>
    </w:p>
    <w:p w14:paraId="7B7A470B" w14:textId="77777777" w:rsidR="001A74BC" w:rsidRP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81"/>
        <w:contextualSpacing w:val="0"/>
      </w:pPr>
      <w:r>
        <w:t>Les</w:t>
      </w:r>
      <w:r>
        <w:rPr>
          <w:spacing w:val="-7"/>
        </w:rPr>
        <w:t xml:space="preserve"> </w:t>
      </w:r>
      <w:r>
        <w:t>espaces</w:t>
      </w:r>
      <w:r>
        <w:rPr>
          <w:spacing w:val="-5"/>
        </w:rPr>
        <w:t xml:space="preserve"> </w:t>
      </w:r>
      <w:r>
        <w:t>verts</w:t>
      </w:r>
      <w:r>
        <w:rPr>
          <w:spacing w:val="-5"/>
        </w:rPr>
        <w:t xml:space="preserve"> </w:t>
      </w:r>
      <w:r>
        <w:t>privatifs</w:t>
      </w:r>
      <w:r>
        <w:rPr>
          <w:spacing w:val="-3"/>
        </w:rPr>
        <w:t xml:space="preserve"> </w:t>
      </w:r>
      <w:r>
        <w:t>seront</w:t>
      </w:r>
      <w:r>
        <w:rPr>
          <w:spacing w:val="-7"/>
        </w:rPr>
        <w:t xml:space="preserve"> </w:t>
      </w:r>
      <w:r>
        <w:t>livrés</w:t>
      </w:r>
      <w:r>
        <w:rPr>
          <w:spacing w:val="-4"/>
        </w:rPr>
        <w:t xml:space="preserve"> </w:t>
      </w:r>
      <w:r>
        <w:t>engazonnés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plantés</w:t>
      </w:r>
      <w:r>
        <w:rPr>
          <w:spacing w:val="-5"/>
        </w:rPr>
        <w:t xml:space="preserve"> </w:t>
      </w:r>
      <w:r>
        <w:t>suivant</w:t>
      </w:r>
      <w:r>
        <w:rPr>
          <w:spacing w:val="-6"/>
        </w:rPr>
        <w:t xml:space="preserve"> </w:t>
      </w:r>
      <w:r>
        <w:rPr>
          <w:spacing w:val="-2"/>
        </w:rPr>
        <w:t>plans.</w:t>
      </w:r>
    </w:p>
    <w:p w14:paraId="0B208C4E" w14:textId="77777777" w:rsidR="001A74BC" w:rsidRPr="001A74BC" w:rsidRDefault="001A74BC" w:rsidP="001A74BC">
      <w:pPr>
        <w:pStyle w:val="Paragraphedeliste"/>
        <w:widowControl w:val="0"/>
        <w:tabs>
          <w:tab w:val="left" w:pos="958"/>
        </w:tabs>
        <w:autoSpaceDE w:val="0"/>
        <w:autoSpaceDN w:val="0"/>
        <w:spacing w:before="81"/>
        <w:ind w:left="958"/>
        <w:contextualSpacing w:val="0"/>
      </w:pPr>
    </w:p>
    <w:bookmarkEnd w:id="0"/>
    <w:p w14:paraId="530F1D83" w14:textId="77777777" w:rsidR="001A74BC" w:rsidRDefault="001A74BC" w:rsidP="001A74BC">
      <w:pPr>
        <w:shd w:val="clear" w:color="auto" w:fill="00B050"/>
        <w:ind w:left="1769" w:hanging="1599"/>
        <w:jc w:val="center"/>
        <w:rPr>
          <w:rFonts w:ascii="Palatino Linotype" w:hAnsi="Palatino Linotype"/>
          <w:color w:val="000000"/>
          <w:sz w:val="24"/>
        </w:rPr>
      </w:pPr>
      <w:r w:rsidRPr="001A74BC">
        <w:rPr>
          <w:rFonts w:ascii="Palatino Linotype" w:hAnsi="Palatino Linotype"/>
          <w:color w:val="FFFFFF"/>
          <w:spacing w:val="-4"/>
          <w:sz w:val="24"/>
          <w:shd w:val="clear" w:color="auto" w:fill="00B050"/>
        </w:rPr>
        <w:t>PLOMBERIE</w:t>
      </w:r>
      <w:r w:rsidRPr="001A74BC">
        <w:rPr>
          <w:rFonts w:ascii="Palatino Linotype" w:hAnsi="Palatino Linotype"/>
          <w:color w:val="FFFFFF"/>
          <w:spacing w:val="-14"/>
          <w:sz w:val="24"/>
          <w:shd w:val="clear" w:color="auto" w:fill="00B050"/>
        </w:rPr>
        <w:t xml:space="preserve"> </w:t>
      </w:r>
      <w:r w:rsidRPr="001A74BC">
        <w:rPr>
          <w:rFonts w:ascii="Palatino Linotype" w:hAnsi="Palatino Linotype"/>
          <w:color w:val="FFFFFF"/>
          <w:spacing w:val="-4"/>
          <w:sz w:val="24"/>
          <w:shd w:val="clear" w:color="auto" w:fill="00B050"/>
        </w:rPr>
        <w:t>–</w:t>
      </w:r>
      <w:r w:rsidRPr="001A74BC">
        <w:rPr>
          <w:rFonts w:ascii="Palatino Linotype" w:hAnsi="Palatino Linotype"/>
          <w:color w:val="FFFFFF"/>
          <w:spacing w:val="-14"/>
          <w:sz w:val="24"/>
          <w:shd w:val="clear" w:color="auto" w:fill="00B050"/>
        </w:rPr>
        <w:t xml:space="preserve"> </w:t>
      </w:r>
      <w:r w:rsidRPr="001A74BC">
        <w:rPr>
          <w:rFonts w:ascii="Palatino Linotype" w:hAnsi="Palatino Linotype"/>
          <w:color w:val="FFFFFF"/>
          <w:spacing w:val="-4"/>
          <w:sz w:val="24"/>
          <w:shd w:val="clear" w:color="auto" w:fill="00B050"/>
        </w:rPr>
        <w:t>SANITAIRES</w:t>
      </w:r>
      <w:r w:rsidRPr="001A74BC">
        <w:rPr>
          <w:rFonts w:ascii="Palatino Linotype" w:hAnsi="Palatino Linotype"/>
          <w:color w:val="FFFFFF"/>
          <w:spacing w:val="-13"/>
          <w:sz w:val="24"/>
          <w:shd w:val="clear" w:color="auto" w:fill="00B050"/>
        </w:rPr>
        <w:t xml:space="preserve"> </w:t>
      </w:r>
      <w:r w:rsidRPr="001A74BC">
        <w:rPr>
          <w:rFonts w:ascii="Palatino Linotype" w:hAnsi="Palatino Linotype"/>
          <w:color w:val="FFFFFF"/>
          <w:spacing w:val="-4"/>
          <w:sz w:val="24"/>
          <w:shd w:val="clear" w:color="auto" w:fill="00B050"/>
        </w:rPr>
        <w:t>–</w:t>
      </w:r>
      <w:r w:rsidRPr="001A74BC">
        <w:rPr>
          <w:rFonts w:ascii="Palatino Linotype" w:hAnsi="Palatino Linotype"/>
          <w:color w:val="FFFFFF"/>
          <w:spacing w:val="-14"/>
          <w:sz w:val="24"/>
          <w:shd w:val="clear" w:color="auto" w:fill="00B050"/>
        </w:rPr>
        <w:t xml:space="preserve"> </w:t>
      </w:r>
      <w:r w:rsidRPr="001A74BC">
        <w:rPr>
          <w:rFonts w:ascii="Palatino Linotype" w:hAnsi="Palatino Linotype"/>
          <w:color w:val="FFFFFF"/>
          <w:spacing w:val="-4"/>
          <w:sz w:val="24"/>
          <w:shd w:val="clear" w:color="auto" w:fill="00B050"/>
        </w:rPr>
        <w:t>CHAUFFAGE</w:t>
      </w:r>
      <w:r w:rsidRPr="001A74BC">
        <w:rPr>
          <w:rFonts w:ascii="Palatino Linotype" w:hAnsi="Palatino Linotype"/>
          <w:color w:val="FFFFFF"/>
          <w:spacing w:val="-13"/>
          <w:sz w:val="24"/>
          <w:shd w:val="clear" w:color="auto" w:fill="00B050"/>
        </w:rPr>
        <w:t xml:space="preserve"> </w:t>
      </w:r>
      <w:r w:rsidRPr="001A74BC">
        <w:rPr>
          <w:rFonts w:ascii="Palatino Linotype" w:hAnsi="Palatino Linotype"/>
          <w:color w:val="FFFFFF"/>
          <w:spacing w:val="-4"/>
          <w:sz w:val="24"/>
          <w:shd w:val="clear" w:color="auto" w:fill="00B050"/>
        </w:rPr>
        <w:t>-</w:t>
      </w:r>
      <w:r w:rsidRPr="001A74BC">
        <w:rPr>
          <w:rFonts w:ascii="Palatino Linotype" w:hAnsi="Palatino Linotype"/>
          <w:color w:val="FFFFFF"/>
          <w:spacing w:val="-2"/>
          <w:sz w:val="24"/>
          <w:shd w:val="clear" w:color="auto" w:fill="00B050"/>
        </w:rPr>
        <w:t>VENTILATION</w:t>
      </w:r>
    </w:p>
    <w:p w14:paraId="7C9FC86E" w14:textId="77777777" w:rsidR="001A74BC" w:rsidRDefault="001A74BC" w:rsidP="009C13DC">
      <w:pPr>
        <w:pStyle w:val="Titre1"/>
        <w:tabs>
          <w:tab w:val="left" w:pos="1555"/>
          <w:tab w:val="left" w:pos="5160"/>
        </w:tabs>
        <w:jc w:val="left"/>
      </w:pPr>
    </w:p>
    <w:p w14:paraId="343AD4A0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0"/>
        <w:contextualSpacing w:val="0"/>
      </w:pPr>
      <w:r>
        <w:t>L’éclairage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t>couvert</w:t>
      </w:r>
      <w:r>
        <w:rPr>
          <w:spacing w:val="-5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tubes</w:t>
      </w:r>
      <w:r>
        <w:rPr>
          <w:spacing w:val="-5"/>
        </w:rPr>
        <w:t xml:space="preserve"> </w:t>
      </w:r>
      <w:r>
        <w:rPr>
          <w:spacing w:val="-4"/>
        </w:rPr>
        <w:t>LED.</w:t>
      </w:r>
    </w:p>
    <w:p w14:paraId="4FFBC05C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81" w:line="276" w:lineRule="auto"/>
        <w:ind w:right="848"/>
        <w:contextualSpacing w:val="0"/>
      </w:pPr>
      <w:r>
        <w:t>La</w:t>
      </w:r>
      <w:r>
        <w:rPr>
          <w:spacing w:val="38"/>
        </w:rPr>
        <w:t xml:space="preserve"> </w:t>
      </w:r>
      <w:r>
        <w:t>dalle</w:t>
      </w:r>
      <w:r>
        <w:rPr>
          <w:spacing w:val="38"/>
        </w:rPr>
        <w:t xml:space="preserve"> </w:t>
      </w:r>
      <w:r>
        <w:t>basse</w:t>
      </w:r>
      <w:r>
        <w:rPr>
          <w:spacing w:val="38"/>
        </w:rPr>
        <w:t xml:space="preserve"> </w:t>
      </w:r>
      <w:r>
        <w:t>du</w:t>
      </w:r>
      <w:r>
        <w:rPr>
          <w:spacing w:val="37"/>
        </w:rPr>
        <w:t xml:space="preserve"> </w:t>
      </w:r>
      <w:r>
        <w:t>parking</w:t>
      </w:r>
      <w:r>
        <w:rPr>
          <w:spacing w:val="40"/>
        </w:rPr>
        <w:t xml:space="preserve"> </w:t>
      </w:r>
      <w:r>
        <w:t>couvert</w:t>
      </w:r>
      <w:r>
        <w:rPr>
          <w:spacing w:val="38"/>
        </w:rPr>
        <w:t xml:space="preserve"> </w:t>
      </w:r>
      <w:r>
        <w:t>sera</w:t>
      </w:r>
      <w:r>
        <w:rPr>
          <w:spacing w:val="3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type</w:t>
      </w:r>
      <w:r>
        <w:rPr>
          <w:spacing w:val="38"/>
        </w:rPr>
        <w:t xml:space="preserve"> </w:t>
      </w:r>
      <w:r>
        <w:t>dalle</w:t>
      </w:r>
      <w:r>
        <w:rPr>
          <w:spacing w:val="38"/>
        </w:rPr>
        <w:t xml:space="preserve"> </w:t>
      </w:r>
      <w:r>
        <w:t>portée</w:t>
      </w:r>
      <w:r>
        <w:rPr>
          <w:spacing w:val="38"/>
        </w:rPr>
        <w:t xml:space="preserve"> </w:t>
      </w:r>
      <w:r>
        <w:t>ou</w:t>
      </w:r>
      <w:r>
        <w:rPr>
          <w:spacing w:val="36"/>
        </w:rPr>
        <w:t xml:space="preserve"> </w:t>
      </w:r>
      <w:r>
        <w:t>dallage</w:t>
      </w:r>
      <w:r>
        <w:rPr>
          <w:spacing w:val="38"/>
        </w:rPr>
        <w:t xml:space="preserve"> </w:t>
      </w:r>
      <w:r>
        <w:t>en béton, finition lissée ou en enrobé.</w:t>
      </w:r>
    </w:p>
    <w:p w14:paraId="080F7925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42"/>
        <w:contextualSpacing w:val="0"/>
      </w:pPr>
      <w:r>
        <w:t>Les</w:t>
      </w:r>
      <w:r>
        <w:rPr>
          <w:spacing w:val="-3"/>
        </w:rPr>
        <w:t xml:space="preserve"> </w:t>
      </w:r>
      <w:r>
        <w:t>murs</w:t>
      </w:r>
      <w:r>
        <w:rPr>
          <w:spacing w:val="-4"/>
        </w:rPr>
        <w:t xml:space="preserve"> </w:t>
      </w:r>
      <w:r>
        <w:t>seront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parpaings,</w:t>
      </w:r>
      <w:r>
        <w:rPr>
          <w:spacing w:val="-3"/>
        </w:rPr>
        <w:t xml:space="preserve"> </w:t>
      </w:r>
      <w:r>
        <w:t>béton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rPr>
          <w:spacing w:val="-2"/>
        </w:rPr>
        <w:t>préfabriqués.</w:t>
      </w:r>
    </w:p>
    <w:p w14:paraId="54A72D3F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78" w:line="276" w:lineRule="auto"/>
        <w:ind w:right="851"/>
        <w:contextualSpacing w:val="0"/>
      </w:pPr>
      <w:r>
        <w:t>Les</w:t>
      </w:r>
      <w:r>
        <w:rPr>
          <w:spacing w:val="-16"/>
        </w:rPr>
        <w:t xml:space="preserve"> </w:t>
      </w:r>
      <w:r>
        <w:t>stationnements</w:t>
      </w:r>
      <w:r>
        <w:rPr>
          <w:spacing w:val="-15"/>
        </w:rPr>
        <w:t xml:space="preserve"> </w:t>
      </w:r>
      <w:r>
        <w:t>aériens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circulation</w:t>
      </w:r>
      <w:r>
        <w:rPr>
          <w:spacing w:val="-16"/>
        </w:rPr>
        <w:t xml:space="preserve"> </w:t>
      </w:r>
      <w:r>
        <w:t>seront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enrobé</w:t>
      </w:r>
      <w:r>
        <w:rPr>
          <w:spacing w:val="-15"/>
        </w:rPr>
        <w:t xml:space="preserve"> </w:t>
      </w:r>
      <w:r>
        <w:t>et/ou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Evergreen, compris bordures et marquages, selon plan architecte.</w:t>
      </w:r>
    </w:p>
    <w:p w14:paraId="6EC9A260" w14:textId="77777777" w:rsidR="001A74BC" w:rsidRDefault="001A74BC" w:rsidP="001A74BC">
      <w:pPr>
        <w:widowControl w:val="0"/>
        <w:tabs>
          <w:tab w:val="left" w:pos="958"/>
        </w:tabs>
        <w:autoSpaceDE w:val="0"/>
        <w:autoSpaceDN w:val="0"/>
        <w:spacing w:before="78" w:line="276" w:lineRule="auto"/>
        <w:ind w:right="851"/>
      </w:pPr>
    </w:p>
    <w:p w14:paraId="4FBDC258" w14:textId="0E6EA229" w:rsidR="001A74BC" w:rsidRPr="001A74BC" w:rsidRDefault="001A74BC" w:rsidP="001A74BC">
      <w:pPr>
        <w:widowControl w:val="0"/>
        <w:shd w:val="clear" w:color="auto" w:fill="00B050"/>
        <w:tabs>
          <w:tab w:val="left" w:pos="958"/>
        </w:tabs>
        <w:autoSpaceDE w:val="0"/>
        <w:autoSpaceDN w:val="0"/>
        <w:spacing w:before="78" w:line="276" w:lineRule="auto"/>
        <w:ind w:right="851"/>
        <w:jc w:val="center"/>
        <w:rPr>
          <w:color w:val="FFFFFF" w:themeColor="background1"/>
          <w:sz w:val="28"/>
          <w:szCs w:val="28"/>
        </w:rPr>
      </w:pPr>
      <w:r w:rsidRPr="001A74BC">
        <w:rPr>
          <w:color w:val="FFFFFF" w:themeColor="background1"/>
          <w:sz w:val="28"/>
          <w:szCs w:val="28"/>
        </w:rPr>
        <w:t>LOCAUX VELOS</w:t>
      </w:r>
    </w:p>
    <w:p w14:paraId="3FD9CBF3" w14:textId="77777777" w:rsidR="001A74BC" w:rsidRDefault="001A74BC" w:rsidP="001A74BC">
      <w:pPr>
        <w:pStyle w:val="Titre1"/>
        <w:tabs>
          <w:tab w:val="left" w:pos="1013"/>
          <w:tab w:val="left" w:pos="5160"/>
        </w:tabs>
      </w:pPr>
    </w:p>
    <w:p w14:paraId="0B3184D4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0"/>
        <w:contextualSpacing w:val="0"/>
      </w:pPr>
      <w:r>
        <w:t>Séparatifs</w:t>
      </w:r>
      <w:r>
        <w:rPr>
          <w:spacing w:val="-7"/>
        </w:rPr>
        <w:t xml:space="preserve"> </w:t>
      </w:r>
      <w:r>
        <w:t>maçonnés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béton</w:t>
      </w:r>
      <w:r>
        <w:rPr>
          <w:spacing w:val="-8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métalliques</w:t>
      </w:r>
      <w:r>
        <w:rPr>
          <w:spacing w:val="-5"/>
        </w:rPr>
        <w:t xml:space="preserve"> </w:t>
      </w:r>
      <w:r>
        <w:rPr>
          <w:spacing w:val="-2"/>
        </w:rPr>
        <w:t>ajourés.</w:t>
      </w:r>
    </w:p>
    <w:p w14:paraId="05C1805A" w14:textId="77777777" w:rsidR="001A74BC" w:rsidRDefault="001A74BC" w:rsidP="001A74BC">
      <w:pPr>
        <w:pStyle w:val="Paragraphedeliste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81"/>
        <w:contextualSpacing w:val="0"/>
      </w:pPr>
      <w:r>
        <w:t>Bloc</w:t>
      </w:r>
      <w:r>
        <w:rPr>
          <w:spacing w:val="-5"/>
        </w:rPr>
        <w:t xml:space="preserve"> </w:t>
      </w:r>
      <w:r>
        <w:t>porte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bois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métallique</w:t>
      </w:r>
      <w:r>
        <w:rPr>
          <w:spacing w:val="-4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serrure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cylindre</w:t>
      </w:r>
      <w:r>
        <w:rPr>
          <w:spacing w:val="-3"/>
        </w:rPr>
        <w:t xml:space="preserve"> </w:t>
      </w:r>
      <w:r>
        <w:rPr>
          <w:spacing w:val="-2"/>
        </w:rPr>
        <w:t>européen.</w:t>
      </w:r>
    </w:p>
    <w:p w14:paraId="0D893013" w14:textId="77C40600" w:rsidR="001A74BC" w:rsidRPr="001A74BC" w:rsidRDefault="001A74BC" w:rsidP="001A74BC">
      <w:pPr>
        <w:tabs>
          <w:tab w:val="left" w:pos="2573"/>
        </w:tabs>
      </w:pPr>
    </w:p>
    <w:sectPr w:rsidR="001A74BC" w:rsidRPr="001A74BC" w:rsidSect="00A87A8E">
      <w:headerReference w:type="default" r:id="rId8"/>
      <w:footerReference w:type="default" r:id="rId9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F03D5" w14:textId="77777777" w:rsidR="0012595C" w:rsidRDefault="0012595C" w:rsidP="00416A7D">
      <w:pPr>
        <w:spacing w:before="0"/>
      </w:pPr>
      <w:r>
        <w:separator/>
      </w:r>
    </w:p>
  </w:endnote>
  <w:endnote w:type="continuationSeparator" w:id="0">
    <w:p w14:paraId="54CC75EE" w14:textId="77777777" w:rsidR="0012595C" w:rsidRDefault="0012595C" w:rsidP="00416A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9D69" w14:textId="77777777" w:rsidR="00932D20" w:rsidRDefault="00932D20"/>
  <w:tbl>
    <w:tblPr>
      <w:tblStyle w:val="Grilledutableau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9212"/>
    </w:tblGrid>
    <w:tr w:rsidR="00932D20" w14:paraId="1909872F" w14:textId="77777777" w:rsidTr="00E022CC">
      <w:tc>
        <w:tcPr>
          <w:tcW w:w="9212" w:type="dxa"/>
        </w:tcPr>
        <w:p w14:paraId="69B5A3A0" w14:textId="44E23201" w:rsidR="00932D20" w:rsidRPr="003244B3" w:rsidRDefault="00A87A8E" w:rsidP="00E022CC">
          <w:pPr>
            <w:pStyle w:val="Pieddepage"/>
            <w:jc w:val="center"/>
            <w:rPr>
              <w:sz w:val="18"/>
            </w:rPr>
          </w:pPr>
          <w:r>
            <w:rPr>
              <w:sz w:val="18"/>
            </w:rPr>
            <w:t xml:space="preserve">101, Avenue Général Leclerc de Hauteclocque </w:t>
          </w:r>
        </w:p>
        <w:p w14:paraId="78533333" w14:textId="1834776D" w:rsidR="00932D20" w:rsidRPr="003244B3" w:rsidRDefault="00A87A8E" w:rsidP="00E022CC">
          <w:pPr>
            <w:pStyle w:val="Pieddepage"/>
            <w:jc w:val="center"/>
            <w:rPr>
              <w:sz w:val="18"/>
            </w:rPr>
          </w:pPr>
          <w:r>
            <w:rPr>
              <w:sz w:val="18"/>
            </w:rPr>
            <w:t>76120 LE GRAND QUEVILLY</w:t>
          </w:r>
        </w:p>
        <w:p w14:paraId="2AE011F5" w14:textId="2FD64BDE" w:rsidR="00932D20" w:rsidRPr="003244B3" w:rsidRDefault="008C0F97" w:rsidP="00E022CC">
          <w:pPr>
            <w:pStyle w:val="Pieddepage"/>
            <w:jc w:val="center"/>
            <w:rPr>
              <w:sz w:val="18"/>
            </w:rPr>
          </w:pPr>
          <w:r>
            <w:rPr>
              <w:sz w:val="18"/>
            </w:rPr>
            <w:t>mail : contact@nla-promotion.com</w:t>
          </w:r>
        </w:p>
        <w:p w14:paraId="711DA32A" w14:textId="3886A47F" w:rsidR="00932D20" w:rsidRDefault="00932D20" w:rsidP="00E022CC">
          <w:pPr>
            <w:pStyle w:val="Pieddepage"/>
            <w:jc w:val="center"/>
          </w:pPr>
          <w:r w:rsidRPr="003244B3">
            <w:rPr>
              <w:sz w:val="18"/>
            </w:rPr>
            <w:t xml:space="preserve">SIRET : </w:t>
          </w:r>
          <w:r w:rsidR="008C0F97">
            <w:rPr>
              <w:sz w:val="18"/>
            </w:rPr>
            <w:t>830 259 917</w:t>
          </w:r>
          <w:r w:rsidR="00A87A8E">
            <w:rPr>
              <w:sz w:val="18"/>
            </w:rPr>
            <w:t> </w:t>
          </w:r>
          <w:r w:rsidR="008C0F97">
            <w:rPr>
              <w:sz w:val="18"/>
            </w:rPr>
            <w:t>000</w:t>
          </w:r>
          <w:r w:rsidR="00A87A8E">
            <w:rPr>
              <w:sz w:val="18"/>
            </w:rPr>
            <w:t>37</w:t>
          </w:r>
          <w:r w:rsidRPr="003244B3">
            <w:rPr>
              <w:sz w:val="18"/>
            </w:rPr>
            <w:t xml:space="preserve"> – Code APE-NAF : </w:t>
          </w:r>
          <w:r w:rsidR="008C0F97">
            <w:rPr>
              <w:sz w:val="18"/>
            </w:rPr>
            <w:t>6820B</w:t>
          </w:r>
        </w:p>
      </w:tc>
    </w:tr>
  </w:tbl>
  <w:p w14:paraId="1D93D28B" w14:textId="77777777" w:rsidR="00932D20" w:rsidRDefault="00932D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19F43" w14:textId="77777777" w:rsidR="0012595C" w:rsidRDefault="0012595C" w:rsidP="00416A7D">
      <w:pPr>
        <w:spacing w:before="0"/>
      </w:pPr>
      <w:r>
        <w:separator/>
      </w:r>
    </w:p>
  </w:footnote>
  <w:footnote w:type="continuationSeparator" w:id="0">
    <w:p w14:paraId="591E15CC" w14:textId="77777777" w:rsidR="0012595C" w:rsidRDefault="0012595C" w:rsidP="00416A7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CC4C" w14:textId="4B8A45B0" w:rsidR="008C0F97" w:rsidRPr="00A629B4" w:rsidRDefault="008C0F97" w:rsidP="00A629B4">
    <w:pPr>
      <w:pStyle w:val="En-tte"/>
      <w:tabs>
        <w:tab w:val="clear" w:pos="4536"/>
        <w:tab w:val="clear" w:pos="9072"/>
        <w:tab w:val="left" w:pos="5970"/>
      </w:tabs>
    </w:pPr>
    <w:r>
      <w:rPr>
        <w:rFonts w:ascii="Times New Roman"/>
        <w:noProof/>
        <w:sz w:val="20"/>
      </w:rPr>
      <w:drawing>
        <wp:inline distT="0" distB="0" distL="0" distR="0" wp14:anchorId="29123830" wp14:editId="051A6CF2">
          <wp:extent cx="825150" cy="490537"/>
          <wp:effectExtent l="0" t="0" r="0" b="0"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451" cy="54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29B4" w:rsidRPr="00A629B4">
      <w:t xml:space="preserve">                                                                       </w:t>
    </w:r>
    <w:r w:rsidR="00A629B4" w:rsidRPr="00A629B4">
      <w:rPr>
        <w:rFonts w:ascii="Lucida Calligraphy" w:hAnsi="Lucida Calligraphy" w:cs="Arabic Typesetting"/>
        <w:b/>
        <w:bCs/>
        <w:i/>
        <w:iCs/>
        <w:color w:val="00B050"/>
        <w:sz w:val="36"/>
        <w:szCs w:val="36"/>
      </w:rPr>
      <w:t>RESIDENCE LORIN</w:t>
    </w:r>
  </w:p>
  <w:p w14:paraId="1E32CDBA" w14:textId="77777777" w:rsidR="008C0F97" w:rsidRPr="00A629B4" w:rsidRDefault="008C0F97" w:rsidP="008C0F97">
    <w:pPr>
      <w:pStyle w:val="Corpsdetexte"/>
      <w:spacing w:before="7"/>
      <w:ind w:right="1766"/>
      <w:rPr>
        <w:b/>
        <w:bCs/>
        <w:color w:val="3D3D3D"/>
        <w:sz w:val="22"/>
        <w:szCs w:val="22"/>
        <w:lang w:val="fr-FR"/>
      </w:rPr>
    </w:pPr>
    <w:r w:rsidRPr="00A629B4">
      <w:rPr>
        <w:b/>
        <w:bCs/>
        <w:color w:val="3D3D3D"/>
        <w:sz w:val="22"/>
        <w:szCs w:val="22"/>
        <w:lang w:val="fr-FR"/>
      </w:rPr>
      <w:t>PROMOTION</w:t>
    </w:r>
  </w:p>
  <w:p w14:paraId="1BA8F310" w14:textId="2B739690" w:rsidR="00932D20" w:rsidRPr="00A629B4" w:rsidRDefault="008C0F97" w:rsidP="00A87A8E">
    <w:pPr>
      <w:pStyle w:val="Corpsdetexte"/>
      <w:spacing w:before="7"/>
      <w:ind w:right="1766"/>
      <w:rPr>
        <w:i/>
        <w:iCs/>
        <w:sz w:val="16"/>
        <w:szCs w:val="16"/>
        <w:lang w:val="fr-FR"/>
      </w:rPr>
    </w:pPr>
    <w:r w:rsidRPr="00A629B4">
      <w:rPr>
        <w:b/>
        <w:bCs/>
        <w:i/>
        <w:iCs/>
        <w:color w:val="3D3D3D"/>
        <w:sz w:val="16"/>
        <w:szCs w:val="16"/>
        <w:lang w:val="fr-FR"/>
      </w:rPr>
      <w:t>Groupe</w:t>
    </w:r>
    <w:r w:rsidRPr="00A629B4">
      <w:rPr>
        <w:i/>
        <w:iCs/>
        <w:color w:val="3D3D3D"/>
        <w:sz w:val="16"/>
        <w:szCs w:val="16"/>
        <w:lang w:val="fr-FR"/>
      </w:rPr>
      <w:t xml:space="preserve"> NLA </w:t>
    </w:r>
    <w:proofErr w:type="spellStart"/>
    <w:r w:rsidRPr="00A629B4">
      <w:rPr>
        <w:i/>
        <w:iCs/>
        <w:color w:val="3D3D3D"/>
        <w:sz w:val="16"/>
        <w:szCs w:val="16"/>
        <w:lang w:val="fr-FR"/>
      </w:rPr>
      <w:t>invest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92530"/>
    <w:multiLevelType w:val="hybridMultilevel"/>
    <w:tmpl w:val="97504E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B2775"/>
    <w:multiLevelType w:val="hybridMultilevel"/>
    <w:tmpl w:val="B4E2ECE0"/>
    <w:lvl w:ilvl="0" w:tplc="E6028474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9A87C7A">
      <w:numFmt w:val="bullet"/>
      <w:lvlText w:val="o"/>
      <w:lvlJc w:val="left"/>
      <w:pPr>
        <w:ind w:left="131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F8B82DA2">
      <w:numFmt w:val="bullet"/>
      <w:lvlText w:val="•"/>
      <w:lvlJc w:val="left"/>
      <w:pPr>
        <w:ind w:left="2318" w:hanging="360"/>
      </w:pPr>
      <w:rPr>
        <w:rFonts w:hint="default"/>
        <w:lang w:val="fr-FR" w:eastAsia="en-US" w:bidi="ar-SA"/>
      </w:rPr>
    </w:lvl>
    <w:lvl w:ilvl="3" w:tplc="EBE08FFA">
      <w:numFmt w:val="bullet"/>
      <w:lvlText w:val="•"/>
      <w:lvlJc w:val="left"/>
      <w:pPr>
        <w:ind w:left="3316" w:hanging="360"/>
      </w:pPr>
      <w:rPr>
        <w:rFonts w:hint="default"/>
        <w:lang w:val="fr-FR" w:eastAsia="en-US" w:bidi="ar-SA"/>
      </w:rPr>
    </w:lvl>
    <w:lvl w:ilvl="4" w:tplc="CDB29E58">
      <w:numFmt w:val="bullet"/>
      <w:lvlText w:val="•"/>
      <w:lvlJc w:val="left"/>
      <w:pPr>
        <w:ind w:left="4315" w:hanging="360"/>
      </w:pPr>
      <w:rPr>
        <w:rFonts w:hint="default"/>
        <w:lang w:val="fr-FR" w:eastAsia="en-US" w:bidi="ar-SA"/>
      </w:rPr>
    </w:lvl>
    <w:lvl w:ilvl="5" w:tplc="3FCCE118">
      <w:numFmt w:val="bullet"/>
      <w:lvlText w:val="•"/>
      <w:lvlJc w:val="left"/>
      <w:pPr>
        <w:ind w:left="5313" w:hanging="360"/>
      </w:pPr>
      <w:rPr>
        <w:rFonts w:hint="default"/>
        <w:lang w:val="fr-FR" w:eastAsia="en-US" w:bidi="ar-SA"/>
      </w:rPr>
    </w:lvl>
    <w:lvl w:ilvl="6" w:tplc="D728A446">
      <w:numFmt w:val="bullet"/>
      <w:lvlText w:val="•"/>
      <w:lvlJc w:val="left"/>
      <w:pPr>
        <w:ind w:left="6312" w:hanging="360"/>
      </w:pPr>
      <w:rPr>
        <w:rFonts w:hint="default"/>
        <w:lang w:val="fr-FR" w:eastAsia="en-US" w:bidi="ar-SA"/>
      </w:rPr>
    </w:lvl>
    <w:lvl w:ilvl="7" w:tplc="B5B47304">
      <w:numFmt w:val="bullet"/>
      <w:lvlText w:val="•"/>
      <w:lvlJc w:val="left"/>
      <w:pPr>
        <w:ind w:left="7310" w:hanging="360"/>
      </w:pPr>
      <w:rPr>
        <w:rFonts w:hint="default"/>
        <w:lang w:val="fr-FR" w:eastAsia="en-US" w:bidi="ar-SA"/>
      </w:rPr>
    </w:lvl>
    <w:lvl w:ilvl="8" w:tplc="F1E45F6C">
      <w:numFmt w:val="bullet"/>
      <w:lvlText w:val="•"/>
      <w:lvlJc w:val="left"/>
      <w:pPr>
        <w:ind w:left="8309" w:hanging="360"/>
      </w:pPr>
      <w:rPr>
        <w:rFonts w:hint="default"/>
        <w:lang w:val="fr-FR" w:eastAsia="en-US" w:bidi="ar-SA"/>
      </w:rPr>
    </w:lvl>
  </w:abstractNum>
  <w:num w:numId="1" w16cid:durableId="1308897625">
    <w:abstractNumId w:val="0"/>
  </w:num>
  <w:num w:numId="2" w16cid:durableId="55817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A7D"/>
    <w:rsid w:val="00012DE3"/>
    <w:rsid w:val="00036556"/>
    <w:rsid w:val="000D632A"/>
    <w:rsid w:val="0011399A"/>
    <w:rsid w:val="0012595C"/>
    <w:rsid w:val="001361BD"/>
    <w:rsid w:val="00191EAD"/>
    <w:rsid w:val="001A74BC"/>
    <w:rsid w:val="00224E99"/>
    <w:rsid w:val="00250055"/>
    <w:rsid w:val="00287789"/>
    <w:rsid w:val="002A14BE"/>
    <w:rsid w:val="002B463F"/>
    <w:rsid w:val="00315694"/>
    <w:rsid w:val="003244B3"/>
    <w:rsid w:val="00327DB5"/>
    <w:rsid w:val="0033424B"/>
    <w:rsid w:val="003D3164"/>
    <w:rsid w:val="003F15D5"/>
    <w:rsid w:val="00412734"/>
    <w:rsid w:val="00416A7D"/>
    <w:rsid w:val="00424910"/>
    <w:rsid w:val="00446AC6"/>
    <w:rsid w:val="0047299D"/>
    <w:rsid w:val="004C6DDA"/>
    <w:rsid w:val="004C763C"/>
    <w:rsid w:val="005451CD"/>
    <w:rsid w:val="005C6EF1"/>
    <w:rsid w:val="00610F6D"/>
    <w:rsid w:val="00646516"/>
    <w:rsid w:val="006B5917"/>
    <w:rsid w:val="006B5ED2"/>
    <w:rsid w:val="006E7920"/>
    <w:rsid w:val="00707488"/>
    <w:rsid w:val="007D2CD0"/>
    <w:rsid w:val="007E0F8E"/>
    <w:rsid w:val="008C0F97"/>
    <w:rsid w:val="008D10B1"/>
    <w:rsid w:val="0093191D"/>
    <w:rsid w:val="00932D20"/>
    <w:rsid w:val="00942528"/>
    <w:rsid w:val="009A3752"/>
    <w:rsid w:val="009C13DC"/>
    <w:rsid w:val="00A629B4"/>
    <w:rsid w:val="00A87A8E"/>
    <w:rsid w:val="00AB2FA9"/>
    <w:rsid w:val="00B13049"/>
    <w:rsid w:val="00B21172"/>
    <w:rsid w:val="00B4169C"/>
    <w:rsid w:val="00B85992"/>
    <w:rsid w:val="00BA2B59"/>
    <w:rsid w:val="00BE3A64"/>
    <w:rsid w:val="00C9182F"/>
    <w:rsid w:val="00D3244C"/>
    <w:rsid w:val="00E022CC"/>
    <w:rsid w:val="00E200D0"/>
    <w:rsid w:val="00F002D3"/>
    <w:rsid w:val="00F10980"/>
    <w:rsid w:val="00F21C96"/>
    <w:rsid w:val="00F424A6"/>
    <w:rsid w:val="00F8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F598C"/>
  <w15:docId w15:val="{D168657F-2988-45C9-B736-486DB62A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BD"/>
  </w:style>
  <w:style w:type="paragraph" w:styleId="Titre1">
    <w:name w:val="heading 1"/>
    <w:basedOn w:val="Normal"/>
    <w:link w:val="Titre1Car"/>
    <w:uiPriority w:val="9"/>
    <w:qFormat/>
    <w:rsid w:val="001A74BC"/>
    <w:pPr>
      <w:widowControl w:val="0"/>
      <w:autoSpaceDE w:val="0"/>
      <w:autoSpaceDN w:val="0"/>
      <w:spacing w:before="0"/>
      <w:ind w:right="614"/>
      <w:jc w:val="center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6A7D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416A7D"/>
  </w:style>
  <w:style w:type="paragraph" w:styleId="Pieddepage">
    <w:name w:val="footer"/>
    <w:basedOn w:val="Normal"/>
    <w:link w:val="PieddepageCar"/>
    <w:uiPriority w:val="99"/>
    <w:unhideWhenUsed/>
    <w:rsid w:val="00416A7D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416A7D"/>
  </w:style>
  <w:style w:type="paragraph" w:styleId="Textedebulles">
    <w:name w:val="Balloon Text"/>
    <w:basedOn w:val="Normal"/>
    <w:link w:val="TextedebullesCar"/>
    <w:uiPriority w:val="99"/>
    <w:semiHidden/>
    <w:unhideWhenUsed/>
    <w:rsid w:val="00416A7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A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6A7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E200D0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8C0F97"/>
    <w:pPr>
      <w:widowControl w:val="0"/>
      <w:autoSpaceDE w:val="0"/>
      <w:autoSpaceDN w:val="0"/>
      <w:spacing w:before="0"/>
    </w:pPr>
    <w:rPr>
      <w:rFonts w:ascii="Arial" w:eastAsia="Arial" w:hAnsi="Arial" w:cs="Arial"/>
      <w:sz w:val="80"/>
      <w:szCs w:val="8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C0F97"/>
    <w:rPr>
      <w:rFonts w:ascii="Arial" w:eastAsia="Arial" w:hAnsi="Arial" w:cs="Arial"/>
      <w:sz w:val="80"/>
      <w:szCs w:val="8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1A74BC"/>
    <w:rPr>
      <w:rFonts w:ascii="Palatino Linotype" w:eastAsia="Palatino Linotype" w:hAnsi="Palatino Linotype" w:cs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E23C-DFFC-4471-AEF0-F1AF7A3B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arthur.fouache</dc:creator>
  <cp:lastModifiedBy>Aziz ERDEN</cp:lastModifiedBy>
  <cp:revision>12</cp:revision>
  <dcterms:created xsi:type="dcterms:W3CDTF">2021-10-15T08:38:00Z</dcterms:created>
  <dcterms:modified xsi:type="dcterms:W3CDTF">2024-10-04T13:09:00Z</dcterms:modified>
</cp:coreProperties>
</file>